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A2A8">
      <w:pPr>
        <w:rPr>
          <w:rFonts w:hint="eastAsia"/>
        </w:rPr>
      </w:pPr>
      <w:r>
        <w:rPr>
          <w:rFonts w:hint="eastAsia"/>
        </w:rPr>
        <w:t>Grainpulse Ltd is a first-of-its-kind integrated agribusiness company that deals in Agro Inputs, Animal Feed, Grain and Coffee sourcing, processing and trading, and providing Agronomy and Advisory services to smallholder and commercial farmers.</w:t>
      </w:r>
    </w:p>
    <w:p w14:paraId="1053D1E9">
      <w:pPr>
        <w:rPr>
          <w:rFonts w:hint="eastAsia"/>
        </w:rPr>
      </w:pPr>
      <w:r>
        <w:rPr>
          <w:rFonts w:hint="eastAsia"/>
          <w:b/>
          <w:bCs/>
        </w:rPr>
        <w:t>We are seeking to recruit a Finance Manager</w:t>
      </w:r>
    </w:p>
    <w:p w14:paraId="1A6590A2">
      <w:pPr>
        <w:rPr>
          <w:rFonts w:hint="eastAsia"/>
        </w:rPr>
      </w:pPr>
      <w:r>
        <w:rPr>
          <w:rFonts w:hint="eastAsia"/>
        </w:rPr>
        <w:t>The position reports to the Head of Finance and will be based at the Head Office in Bugolobi.</w:t>
      </w:r>
    </w:p>
    <w:p w14:paraId="4D0E5E25">
      <w:pPr>
        <w:rPr>
          <w:rFonts w:hint="eastAsia"/>
        </w:rPr>
      </w:pPr>
      <w:r>
        <w:rPr>
          <w:rFonts w:hint="eastAsia"/>
        </w:rPr>
        <w:t>The job holder will be responsible for overseeing daily transactions accounts payable/ receivable, general ledger, and bank reconciliations) and carrying out the effective implementation of the HUB strategy, including HUB reporting and the reconciliation of financial data provided by the HUBS.</w:t>
      </w:r>
    </w:p>
    <w:p w14:paraId="136061F1">
      <w:pPr>
        <w:rPr>
          <w:rFonts w:hint="eastAsia"/>
        </w:rPr>
      </w:pPr>
      <w:r>
        <w:rPr>
          <w:rFonts w:hint="eastAsia"/>
          <w:b/>
          <w:bCs/>
        </w:rPr>
        <w:t>Detailed job specifications of the job mentioned above can be found on the Grainpulse Limited website - https://www.grainpulse.co.ug/career.html</w:t>
      </w:r>
    </w:p>
    <w:p w14:paraId="0411BE63">
      <w:pPr>
        <w:rPr>
          <w:rFonts w:hint="eastAsia"/>
        </w:rPr>
      </w:pPr>
      <w:r>
        <w:rPr>
          <w:rFonts w:hint="eastAsia"/>
          <w:b/>
          <w:bCs/>
        </w:rPr>
        <w:t>APPLICATION</w:t>
      </w:r>
      <w:r>
        <w:rPr>
          <w:rFonts w:hint="eastAsia"/>
        </w:rPr>
        <w:t>:</w:t>
      </w:r>
    </w:p>
    <w:p w14:paraId="5FE76CA2">
      <w:pPr>
        <w:rPr>
          <w:rFonts w:hint="eastAsia"/>
          <w:b/>
          <w:bCs/>
        </w:rPr>
      </w:pPr>
      <w:r>
        <w:rPr>
          <w:rFonts w:hint="eastAsia"/>
        </w:rPr>
        <w:t>All suitably qualified and interested candidates should email their Job Applications (addressed to the Human Resource Manager), attached with detailed</w:t>
      </w:r>
      <w:bookmarkStart w:id="0" w:name="_GoBack"/>
      <w:bookmarkEnd w:id="0"/>
      <w:r>
        <w:rPr>
          <w:rFonts w:hint="eastAsia"/>
        </w:rPr>
        <w:t xml:space="preserve"> CVs, certified copies of academic certificates (originals are to be presented at the interview) and copies of stamped salary pay slips for November and December 2025, as well as January 2026 to </w:t>
      </w:r>
      <w:r>
        <w:rPr>
          <w:rFonts w:hint="eastAsia"/>
          <w:b/>
          <w:bCs/>
        </w:rPr>
        <w:t>Recruitment@ grainpulse.co.ug by close of business, Monday, 2nd March 2026.</w:t>
      </w:r>
    </w:p>
    <w:p w14:paraId="6937078A">
      <w:pPr>
        <w:rPr>
          <w:rFonts w:hint="eastAsia"/>
          <w:b/>
          <w:bCs/>
        </w:rPr>
      </w:pPr>
      <w:r>
        <w:rPr>
          <w:rFonts w:hint="eastAsia"/>
          <w:b/>
          <w:bCs/>
        </w:rPr>
        <w:t>Women with the required qualifications, work experience, knowledge and skills are encouraged to apply.</w:t>
      </w:r>
    </w:p>
    <w:p w14:paraId="5C88CDCC">
      <w:pPr>
        <w:rPr>
          <w:rFonts w:hint="eastAsia"/>
          <w:b/>
          <w:bCs/>
        </w:rPr>
      </w:pPr>
      <w:r>
        <w:rPr>
          <w:rFonts w:hint="eastAsia"/>
          <w:b/>
          <w:bCs/>
        </w:rPr>
        <w:t>Only shortlisted candidates will be contacted.</w:t>
      </w:r>
    </w:p>
    <w:p w14:paraId="042D8E7B">
      <w:pPr/>
      <w:r>
        <w:rPr>
          <w:rFonts w:hint="eastAsia"/>
          <w:b/>
          <w:bCs/>
        </w:rPr>
        <w:t>Presenting false information/documents will lead to criminal prosecution.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2026-02-26T13:33:56Z</dcterms:created>
  <dc:creator>iPhone</dc:creator>
  <cp:lastModifiedBy>iPhone</cp:lastModifiedBy>
  <dcterms:modified xsi:type="dcterms:W3CDTF">2026-02-26T10:43:57Z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3081-11.37.30</vt:lpwstr>
  </property>
  <property fmtid="{D5CDD505-2E9C-101B-9397-08002B2CF9AE}" pid="3" name="ICV">
    <vt:lpwstr>DCD7A34148DD701564F79F694714FD0F_31</vt:lpwstr>
  </property>
</Properties>
</file>