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3B4B5">
      <w:pPr>
        <w:jc w:val="center"/>
        <w:rPr>
          <w:rFonts w:hint="eastAsia"/>
          <w:b/>
          <w:bCs/>
        </w:rPr>
      </w:pPr>
      <w:r>
        <w:rPr>
          <w:rFonts w:hint="eastAsia"/>
          <w:b/>
          <w:bCs/>
        </w:rPr>
        <w:t>PETROLEUM AUTHORITY</w:t>
      </w:r>
    </w:p>
    <w:p w14:paraId="6B63AD4F">
      <w:pPr>
        <w:jc w:val="center"/>
        <w:rPr>
          <w:rFonts w:hint="eastAsia"/>
          <w:b/>
          <w:bCs/>
        </w:rPr>
      </w:pPr>
      <w:r>
        <w:rPr>
          <w:rFonts w:hint="eastAsia"/>
          <w:b/>
          <w:bCs/>
        </w:rPr>
        <w:t>OF UGANDA</w:t>
      </w:r>
    </w:p>
    <w:p w14:paraId="2D8D94A0">
      <w:pPr>
        <w:jc w:val="center"/>
        <w:rPr>
          <w:rFonts w:hint="eastAsia"/>
          <w:b/>
          <w:bCs/>
        </w:rPr>
      </w:pPr>
    </w:p>
    <w:p w14:paraId="722715F6">
      <w:pPr>
        <w:jc w:val="center"/>
        <w:rPr>
          <w:rFonts w:hint="eastAsia"/>
        </w:rPr>
      </w:pPr>
      <w:r>
        <w:rPr>
          <w:rFonts w:hint="eastAsia"/>
          <w:b/>
          <w:bCs/>
        </w:rPr>
        <w:t>CAREER OPPORTUNITIES</w:t>
      </w:r>
    </w:p>
    <w:p w14:paraId="555ABBA7">
      <w:pPr>
        <w:rPr>
          <w:rFonts w:hint="eastAsia"/>
        </w:rPr>
      </w:pPr>
      <w:r>
        <w:rPr>
          <w:rFonts w:hint="eastAsia"/>
        </w:rPr>
        <w:t>The Petroleum Authority of Uganda is a statutory body established under Section 9 of the Petroleum (Exploration, Development and Production) Act Cap. 161, and in line with the National Oil and Gas Policy for Uganda, which was approved in 2008. The mandate of the Authority is to monitor, and regulate the exploration, development, and production, together with the refining, gas conversion, transportation, and storage of petroleum in Uganda.</w:t>
      </w:r>
    </w:p>
    <w:p w14:paraId="3689F34D">
      <w:pPr>
        <w:rPr>
          <w:rFonts w:hint="eastAsia"/>
        </w:rPr>
      </w:pPr>
      <w:r>
        <w:rPr>
          <w:rFonts w:hint="eastAsia"/>
        </w:rPr>
        <w:t>This includes ensuring that petroleum operations in Uganda are carried out in accordance with the relevant laws, regulations, guidelines, statutes, and in line with international best practice for the petroleum industry.</w:t>
      </w:r>
    </w:p>
    <w:p w14:paraId="2D85DA1F">
      <w:pPr>
        <w:rPr>
          <w:rFonts w:hint="eastAsia"/>
        </w:rPr>
      </w:pPr>
      <w:r>
        <w:rPr>
          <w:rFonts w:hint="eastAsia"/>
        </w:rPr>
        <w:t>The Petroleum Authority of Uganda</w:t>
      </w:r>
    </w:p>
    <w:p w14:paraId="575AC5E1">
      <w:pPr>
        <w:rPr>
          <w:rFonts w:hint="eastAsia"/>
        </w:rPr>
      </w:pPr>
      <w:r>
        <w:rPr>
          <w:rFonts w:hint="eastAsia"/>
        </w:rPr>
        <w:t>now invites</w:t>
      </w:r>
    </w:p>
    <w:p w14:paraId="4ECE4121">
      <w:pPr>
        <w:rPr>
          <w:rFonts w:hint="eastAsia"/>
        </w:rPr>
      </w:pPr>
      <w:r>
        <w:rPr>
          <w:rFonts w:hint="eastAsia"/>
        </w:rPr>
        <w:t>applications from qualified Ugandans who fully meet the required job specifications, and with the right personal attributes to occupy the following positions in the Authority's established structure.</w:t>
      </w:r>
    </w:p>
    <w:p w14:paraId="3151FE53">
      <w:pPr>
        <w:rPr>
          <w:rFonts w:hint="eastAsia"/>
          <w:b/>
          <w:bCs/>
        </w:rPr>
      </w:pPr>
      <w:r>
        <w:rPr>
          <w:rFonts w:hint="eastAsia"/>
        </w:rPr>
        <w:t>1</w:t>
      </w:r>
      <w:r>
        <w:rPr>
          <w:rFonts w:hint="eastAsia"/>
          <w:b/>
          <w:bCs/>
        </w:rPr>
        <w:t>.Internal Auditor- Support Services (1 post)</w:t>
      </w:r>
    </w:p>
    <w:p w14:paraId="3EDEBD58">
      <w:pPr>
        <w:rPr>
          <w:rFonts w:hint="eastAsia"/>
          <w:b/>
          <w:bCs/>
        </w:rPr>
      </w:pPr>
      <w:r>
        <w:rPr>
          <w:rFonts w:hint="default"/>
          <w:b/>
          <w:bCs/>
          <w:lang w:val="en-US"/>
        </w:rPr>
        <w:t>2.</w:t>
      </w:r>
      <w:r>
        <w:rPr>
          <w:rFonts w:hint="eastAsia"/>
          <w:b/>
          <w:bCs/>
        </w:rPr>
        <w:t>Internal Auditor - Technical (Graduate Trainee) - (2 posts)</w:t>
      </w:r>
    </w:p>
    <w:p w14:paraId="6893A6F7">
      <w:pPr>
        <w:rPr>
          <w:rFonts w:hint="eastAsia"/>
          <w:b/>
          <w:bCs/>
        </w:rPr>
      </w:pPr>
      <w:r>
        <w:rPr>
          <w:rFonts w:hint="default"/>
          <w:b/>
          <w:bCs/>
          <w:lang w:val="en-US"/>
        </w:rPr>
        <w:t xml:space="preserve">3. </w:t>
      </w:r>
      <w:r>
        <w:rPr>
          <w:rFonts w:hint="eastAsia"/>
          <w:b/>
          <w:bCs/>
        </w:rPr>
        <w:t xml:space="preserve">Administrative Secretary ( </w:t>
      </w:r>
      <w:r>
        <w:rPr>
          <w:rFonts w:hint="default"/>
          <w:b/>
          <w:bCs/>
          <w:lang w:val="en-US"/>
        </w:rPr>
        <w:t>position)</w:t>
      </w:r>
    </w:p>
    <w:p w14:paraId="2846A5D0">
      <w:pPr>
        <w:rPr>
          <w:rFonts w:hint="eastAsia"/>
        </w:rPr>
      </w:pPr>
      <w:bookmarkStart w:id="0" w:name="_GoBack"/>
      <w:bookmarkEnd w:id="0"/>
      <w:r>
        <w:rPr>
          <w:rFonts w:hint="eastAsia"/>
          <w:b/>
          <w:bCs/>
        </w:rPr>
        <w:t>HOW TO APPLY:</w:t>
      </w:r>
    </w:p>
    <w:p w14:paraId="00729C89">
      <w:pPr>
        <w:rPr>
          <w:rFonts w:hint="eastAsia"/>
        </w:rPr>
      </w:pPr>
      <w:r>
        <w:rPr>
          <w:rFonts w:hint="eastAsia"/>
        </w:rPr>
        <w:t>The Petroleum Authority of Uganda will ONLY consider online</w:t>
      </w:r>
    </w:p>
    <w:p w14:paraId="3C01DDC6">
      <w:pPr>
        <w:rPr>
          <w:rFonts w:hint="eastAsia"/>
        </w:rPr>
      </w:pPr>
      <w:r>
        <w:rPr>
          <w:rFonts w:hint="eastAsia"/>
        </w:rPr>
        <w:t>applications</w:t>
      </w:r>
    </w:p>
    <w:p w14:paraId="0200030D">
      <w:pPr>
        <w:rPr>
          <w:rFonts w:hint="eastAsia"/>
        </w:rPr>
      </w:pPr>
      <w:r>
        <w:rPr>
          <w:rFonts w:hint="eastAsia"/>
        </w:rPr>
        <w:t>submitted through its website</w:t>
      </w:r>
    </w:p>
    <w:p w14:paraId="7BA0645B">
      <w:pPr>
        <w:rPr>
          <w:rFonts w:hint="eastAsia"/>
        </w:rPr>
      </w:pPr>
      <w:r>
        <w:rPr>
          <w:rFonts w:hint="eastAsia"/>
        </w:rPr>
        <w:t xml:space="preserve">Interested persons who fully meet the required job specifications, and with the right personal attributes for the above position are invited to visit the PAU website: </w:t>
      </w:r>
      <w:r>
        <w:rPr>
          <w:rFonts w:hint="eastAsia"/>
          <w:b/>
          <w:bCs/>
        </w:rPr>
        <w:t>www.pau.go.ug</w:t>
      </w:r>
      <w:r>
        <w:rPr>
          <w:rFonts w:hint="eastAsia"/>
        </w:rPr>
        <w:t xml:space="preserve"> and follow the link to "</w:t>
      </w:r>
      <w:r>
        <w:rPr>
          <w:rFonts w:hint="eastAsia"/>
          <w:b/>
          <w:bCs/>
        </w:rPr>
        <w:t>OPPORTUNITIES-CAREERS-VACANCIES"</w:t>
      </w:r>
      <w:r>
        <w:rPr>
          <w:rFonts w:hint="eastAsia"/>
        </w:rPr>
        <w:t xml:space="preserve"> to access the detailed job description and submit applications.</w:t>
      </w:r>
    </w:p>
    <w:p w14:paraId="12055DF9">
      <w:pPr>
        <w:rPr>
          <w:rFonts w:hint="eastAsia"/>
        </w:rPr>
      </w:pPr>
      <w:r>
        <w:rPr>
          <w:rFonts w:hint="eastAsia"/>
          <w:b/>
          <w:bCs/>
        </w:rPr>
        <w:t>APPLICATION DEADLINE:</w:t>
      </w:r>
    </w:p>
    <w:p w14:paraId="60533FE0">
      <w:pPr>
        <w:rPr>
          <w:rFonts w:hint="eastAsia"/>
        </w:rPr>
      </w:pPr>
      <w:r>
        <w:rPr>
          <w:rFonts w:hint="eastAsia"/>
        </w:rPr>
        <w:t>All applications should reach the Authority's website www.pau.go.ug by 12" April 2026 at 11:59 pm (EAT).</w:t>
      </w:r>
    </w:p>
    <w:p w14:paraId="6C1B8162">
      <w:pPr>
        <w:rPr>
          <w:rFonts w:hint="eastAsia"/>
        </w:rPr>
      </w:pPr>
      <w:r>
        <w:rPr>
          <w:rFonts w:hint="eastAsia"/>
        </w:rPr>
        <w:t>NOTE:</w:t>
      </w:r>
    </w:p>
    <w:p w14:paraId="7143B4B5">
      <w:pPr>
        <w:rPr>
          <w:rFonts w:hint="eastAsia"/>
        </w:rPr>
      </w:pPr>
      <w:r>
        <w:rPr>
          <w:rFonts w:hint="eastAsia"/>
        </w:rPr>
        <w:t>1. ONLY online applications via the website, will be considered. Applications submitted by e-mailbe considered. Applications submitted by e-mail will not be accepted.</w:t>
      </w:r>
    </w:p>
    <w:p w14:paraId="170CF0FE">
      <w:pPr>
        <w:rPr>
          <w:rFonts w:hint="eastAsia"/>
        </w:rPr>
      </w:pPr>
      <w:r>
        <w:rPr>
          <w:rFonts w:hint="eastAsia"/>
        </w:rPr>
        <w:t>2. Applicants are required to scan and attach</w:t>
      </w:r>
    </w:p>
    <w:p w14:paraId="36DD8B38">
      <w:pPr>
        <w:rPr>
          <w:rFonts w:hint="eastAsia"/>
        </w:rPr>
      </w:pPr>
      <w:r>
        <w:rPr>
          <w:rFonts w:hint="eastAsia"/>
        </w:rPr>
        <w:t>CERTIFIED</w:t>
      </w:r>
    </w:p>
    <w:p w14:paraId="4C91064D">
      <w:pPr>
        <w:rPr>
          <w:rFonts w:hint="eastAsia"/>
        </w:rPr>
      </w:pPr>
      <w:r>
        <w:rPr>
          <w:rFonts w:hint="eastAsia"/>
        </w:rPr>
        <w:t>copies of the required academic</w:t>
      </w:r>
    </w:p>
    <w:p w14:paraId="7D39DA4B">
      <w:pPr>
        <w:rPr>
          <w:rFonts w:hint="eastAsia"/>
        </w:rPr>
      </w:pPr>
      <w:r>
        <w:rPr>
          <w:rFonts w:hint="eastAsia"/>
        </w:rPr>
        <w:t>documents only e.g., Degree, Transcript, Diploma, A-level, and O-level certificates and professional qualifications where applicable.</w:t>
      </w:r>
    </w:p>
    <w:p w14:paraId="19561A7C">
      <w:pPr>
        <w:rPr>
          <w:rFonts w:hint="eastAsia"/>
        </w:rPr>
      </w:pPr>
      <w:r>
        <w:rPr>
          <w:rFonts w:hint="eastAsia"/>
        </w:rPr>
        <w:t>3. For avoidance of a doubt, the academic and professional qualification documents which should be certified shall be the basic qualifications as stated in the job advertisement.</w:t>
      </w:r>
    </w:p>
    <w:p w14:paraId="6C903905">
      <w:pPr>
        <w:rPr>
          <w:rFonts w:hint="eastAsia"/>
        </w:rPr>
      </w:pPr>
      <w:r>
        <w:rPr>
          <w:rFonts w:hint="eastAsia"/>
        </w:rPr>
        <w:t>4. Academic documents for the successful candidates will be vetted, and background checks conducted before they are considered for appointment into the Authority.</w:t>
      </w:r>
    </w:p>
    <w:p w14:paraId="16405563">
      <w:pPr>
        <w:rPr>
          <w:rFonts w:hint="eastAsia"/>
        </w:rPr>
      </w:pPr>
      <w:r>
        <w:rPr>
          <w:rFonts w:hint="eastAsia"/>
        </w:rPr>
        <w:t>5. Only short listed, and successful candidates will be contacted, and any form of lobbying will lead to automatic disqualification.</w:t>
      </w:r>
    </w:p>
    <w:p w14:paraId="4CEC85A5">
      <w:pPr>
        <w:rPr>
          <w:rFonts w:hint="eastAsia"/>
        </w:rPr>
      </w:pPr>
      <w:r>
        <w:rPr>
          <w:rFonts w:hint="eastAsia"/>
        </w:rPr>
        <w:t>6. All appointments shall be subject to a probationary period of not more than six months and subsequent confirmation in service will be based on satisfactory performance of the individual.</w:t>
      </w:r>
    </w:p>
    <w:p w14:paraId="0F234F52">
      <w:pPr>
        <w:rPr>
          <w:rFonts w:hint="eastAsia"/>
        </w:rPr>
      </w:pPr>
      <w:r>
        <w:rPr>
          <w:rFonts w:hint="eastAsia"/>
        </w:rPr>
        <w:t xml:space="preserve">7. Please forward any enquiries regarding this advert to </w:t>
      </w:r>
      <w:r>
        <w:rPr>
          <w:rFonts w:hint="eastAsia"/>
          <w:b/>
          <w:bCs/>
        </w:rPr>
        <w:t>recruitment@pau.go.ug</w:t>
      </w:r>
      <w:r>
        <w:rPr>
          <w:rFonts w:hint="eastAsia"/>
        </w:rPr>
        <w:t xml:space="preserve"> or call telephone number</w:t>
      </w:r>
    </w:p>
    <w:p w14:paraId="22794D24">
      <w:pPr>
        <w:rPr>
          <w:rFonts w:hint="eastAsia"/>
        </w:rPr>
      </w:pPr>
      <w:r>
        <w:rPr>
          <w:rFonts w:hint="eastAsia"/>
        </w:rPr>
        <w:t>+256 313231600.</w:t>
      </w:r>
    </w:p>
    <w:p w14:paraId="327AB64A">
      <w:pPr>
        <w:rPr>
          <w:rFonts w:hint="eastAsia"/>
        </w:rPr>
      </w:pPr>
      <w:r>
        <w:rPr>
          <w:rFonts w:hint="eastAsia"/>
        </w:rPr>
        <w:t>"The PAU is an equal opportunity employer and does not charge any fees for employment in its service."</w:t>
      </w:r>
    </w:p>
    <w:p w14:paraId="7143B4B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2026-03-30T11:56:41Z</dcterms:created>
  <dc:creator>iPhone</dc:creator>
  <cp:lastModifiedBy>iPhone</cp:lastModifiedBy>
  <dcterms:modified xsi:type="dcterms:W3CDTF">2026-03-30T11:59:52Z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DB080DAA8FE0C919C93ACA6930FE8E40_31</vt:lpwstr>
  </property>
</Properties>
</file>