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5B44" w14:textId="77777777" w:rsidR="00645ED7" w:rsidRDefault="00645ED7" w:rsidP="00645ED7">
      <w:pPr>
        <w:rPr>
          <w:b/>
          <w:bCs/>
          <w:lang w:val="en-UG"/>
        </w:rPr>
      </w:pPr>
      <w:r w:rsidRPr="00645ED7">
        <w:rPr>
          <w:b/>
          <w:bCs/>
          <w:lang w:val="en-UG"/>
        </w:rPr>
        <w:t>Graduate Trainee – IT Applications Job</w:t>
      </w:r>
    </w:p>
    <w:p w14:paraId="4A50DD53" w14:textId="041B4316" w:rsidR="00645ED7" w:rsidRPr="00645ED7" w:rsidRDefault="00645ED7" w:rsidP="00645ED7">
      <w:pPr>
        <w:rPr>
          <w:b/>
          <w:bCs/>
          <w:lang w:val="en-UG"/>
        </w:rPr>
      </w:pPr>
      <w:r w:rsidRPr="00645ED7">
        <w:rPr>
          <w:lang w:val="en-UG"/>
        </w:rPr>
        <w:br/>
      </w:r>
      <w:r w:rsidRPr="00645ED7">
        <w:rPr>
          <w:b/>
          <w:bCs/>
          <w:lang w:val="en-UG"/>
        </w:rPr>
        <w:t>Work Hours:</w:t>
      </w:r>
      <w:r w:rsidRPr="00645ED7">
        <w:rPr>
          <w:lang w:val="en-UG"/>
        </w:rPr>
        <w:t> Full-time, 08 hours per day</w:t>
      </w:r>
      <w:r w:rsidRPr="00645ED7">
        <w:rPr>
          <w:lang w:val="en-UG"/>
        </w:rPr>
        <w:br/>
      </w:r>
      <w:r w:rsidRPr="00645ED7">
        <w:rPr>
          <w:lang w:val="en-UG"/>
        </w:rPr>
        <w:br/>
      </w:r>
      <w:r w:rsidRPr="00645ED7">
        <w:rPr>
          <w:b/>
          <w:bCs/>
          <w:lang w:val="en-UG"/>
        </w:rPr>
        <w:t>Salary:</w:t>
      </w:r>
      <w:r w:rsidRPr="00645ED7">
        <w:rPr>
          <w:lang w:val="en-UG"/>
        </w:rPr>
        <w:t> Attractive</w:t>
      </w:r>
      <w:r w:rsidRPr="00645ED7">
        <w:rPr>
          <w:lang w:val="en-UG"/>
        </w:rPr>
        <w:br/>
      </w:r>
      <w:r w:rsidRPr="00645ED7">
        <w:rPr>
          <w:lang w:val="en-UG"/>
        </w:rPr>
        <w:br/>
      </w:r>
      <w:r w:rsidRPr="00645ED7">
        <w:rPr>
          <w:b/>
          <w:bCs/>
          <w:lang w:val="en-UG"/>
        </w:rPr>
        <w:t>Job Deadline: </w:t>
      </w:r>
      <w:r w:rsidRPr="00645ED7">
        <w:rPr>
          <w:lang w:val="en-UG"/>
        </w:rPr>
        <w:t>11 April 2025</w:t>
      </w:r>
      <w:r w:rsidRPr="00645ED7">
        <w:rPr>
          <w:lang w:val="en-UG"/>
        </w:rPr>
        <w:br/>
      </w:r>
      <w:r w:rsidRPr="00645ED7">
        <w:rPr>
          <w:lang w:val="en-UG"/>
        </w:rPr>
        <w:br/>
      </w:r>
      <w:r w:rsidRPr="00645ED7">
        <w:rPr>
          <w:b/>
          <w:bCs/>
          <w:lang w:val="en-UG"/>
        </w:rPr>
        <w:t>Number of Jobs:</w:t>
      </w:r>
      <w:r w:rsidRPr="00645ED7">
        <w:rPr>
          <w:lang w:val="en-UG"/>
        </w:rPr>
        <w:t> 01</w:t>
      </w:r>
      <w:r w:rsidRPr="00645ED7">
        <w:rPr>
          <w:lang w:val="en-UG"/>
        </w:rPr>
        <w:br/>
      </w:r>
      <w:r w:rsidRPr="00645ED7">
        <w:rPr>
          <w:lang w:val="en-UG"/>
        </w:rPr>
        <w:br/>
      </w:r>
      <w:r w:rsidRPr="00645ED7">
        <w:rPr>
          <w:b/>
          <w:bCs/>
          <w:lang w:val="en-UG"/>
        </w:rPr>
        <w:t>Hiring Entity:</w:t>
      </w:r>
      <w:r w:rsidRPr="00645ED7">
        <w:rPr>
          <w:lang w:val="en-UG"/>
        </w:rPr>
        <w:t> Housing Finance Bank</w:t>
      </w:r>
      <w:r w:rsidRPr="00645ED7">
        <w:rPr>
          <w:lang w:val="en-UG"/>
        </w:rPr>
        <w:br/>
      </w:r>
      <w:r w:rsidRPr="00645ED7">
        <w:rPr>
          <w:b/>
          <w:bCs/>
          <w:lang w:val="en-UG"/>
        </w:rPr>
        <w:br/>
      </w:r>
    </w:p>
    <w:p w14:paraId="1B47A161" w14:textId="77777777" w:rsidR="00645ED7" w:rsidRPr="00645ED7" w:rsidRDefault="00645ED7" w:rsidP="00645ED7">
      <w:pPr>
        <w:rPr>
          <w:lang w:val="en-UG"/>
        </w:rPr>
      </w:pPr>
      <w:r w:rsidRPr="00645ED7">
        <w:rPr>
          <w:lang w:val="en-UG"/>
        </w:rPr>
        <w:br/>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133"/>
      </w:tblGrid>
      <w:tr w:rsidR="00645ED7" w:rsidRPr="00645ED7" w14:paraId="6EDDE74F" w14:textId="77777777" w:rsidTr="00645ED7">
        <w:trPr>
          <w:tblCellSpacing w:w="0" w:type="dxa"/>
          <w:jc w:val="center"/>
        </w:trPr>
        <w:tc>
          <w:tcPr>
            <w:tcW w:w="0" w:type="auto"/>
            <w:tcBorders>
              <w:top w:val="nil"/>
              <w:left w:val="nil"/>
              <w:bottom w:val="nil"/>
              <w:right w:val="nil"/>
            </w:tcBorders>
            <w:shd w:val="clear" w:color="auto" w:fill="FFFFFF"/>
            <w:vAlign w:val="bottom"/>
            <w:hideMark/>
          </w:tcPr>
          <w:p w14:paraId="2606D31E" w14:textId="1BEEF3DF" w:rsidR="00645ED7" w:rsidRPr="00645ED7" w:rsidRDefault="00645ED7" w:rsidP="00645ED7">
            <w:pPr>
              <w:rPr>
                <w:lang w:val="en-UG"/>
              </w:rPr>
            </w:pPr>
            <w:r w:rsidRPr="00645ED7">
              <w:rPr>
                <w:lang w:val="en-UG"/>
              </w:rPr>
              <w:drawing>
                <wp:inline distT="0" distB="0" distL="0" distR="0" wp14:anchorId="6C3BB9B9" wp14:editId="07AD3C4C">
                  <wp:extent cx="1009650" cy="1000125"/>
                  <wp:effectExtent l="0" t="0" r="0" b="9525"/>
                  <wp:docPr id="1795589806" name="Picture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000125"/>
                          </a:xfrm>
                          <a:prstGeom prst="rect">
                            <a:avLst/>
                          </a:prstGeom>
                          <a:noFill/>
                          <a:ln>
                            <a:noFill/>
                          </a:ln>
                        </pic:spPr>
                      </pic:pic>
                    </a:graphicData>
                  </a:graphic>
                </wp:inline>
              </w:drawing>
            </w:r>
          </w:p>
        </w:tc>
      </w:tr>
      <w:tr w:rsidR="00645ED7" w:rsidRPr="00645ED7" w14:paraId="594908E9" w14:textId="77777777" w:rsidTr="00645ED7">
        <w:trPr>
          <w:tblCellSpacing w:w="0" w:type="dxa"/>
          <w:jc w:val="center"/>
        </w:trPr>
        <w:tc>
          <w:tcPr>
            <w:tcW w:w="0" w:type="auto"/>
            <w:tcBorders>
              <w:top w:val="nil"/>
              <w:left w:val="nil"/>
              <w:bottom w:val="nil"/>
              <w:right w:val="nil"/>
            </w:tcBorders>
            <w:shd w:val="clear" w:color="auto" w:fill="FFFFFF"/>
            <w:vAlign w:val="bottom"/>
            <w:hideMark/>
          </w:tcPr>
          <w:p w14:paraId="51FFB17E" w14:textId="77777777" w:rsidR="00645ED7" w:rsidRPr="00645ED7" w:rsidRDefault="00645ED7" w:rsidP="00645ED7">
            <w:pPr>
              <w:rPr>
                <w:lang w:val="en-UG"/>
              </w:rPr>
            </w:pPr>
            <w:r w:rsidRPr="00645ED7">
              <w:rPr>
                <w:lang w:val="en-UG"/>
              </w:rPr>
              <w:t>Housing Finance Bank</w:t>
            </w:r>
          </w:p>
        </w:tc>
      </w:tr>
    </w:tbl>
    <w:p w14:paraId="61E7C030" w14:textId="77777777" w:rsidR="00645ED7" w:rsidRPr="00645ED7" w:rsidRDefault="00645ED7" w:rsidP="00645ED7">
      <w:pPr>
        <w:rPr>
          <w:lang w:val="en-UG"/>
        </w:rPr>
      </w:pPr>
      <w:r w:rsidRPr="00645ED7">
        <w:rPr>
          <w:lang w:val="en-UG"/>
        </w:rPr>
        <w:br/>
      </w:r>
    </w:p>
    <w:p w14:paraId="12C4E0B6" w14:textId="77777777" w:rsidR="00645ED7" w:rsidRPr="00645ED7" w:rsidRDefault="00645ED7" w:rsidP="00645ED7">
      <w:pPr>
        <w:rPr>
          <w:lang w:val="en-UG"/>
        </w:rPr>
      </w:pPr>
      <w:r w:rsidRPr="00645ED7">
        <w:rPr>
          <w:b/>
          <w:bCs/>
          <w:lang w:val="en-UG"/>
        </w:rPr>
        <w:t>Location:</w:t>
      </w:r>
      <w:r w:rsidRPr="00645ED7">
        <w:rPr>
          <w:lang w:val="en-UG"/>
        </w:rPr>
        <w:t>  </w:t>
      </w:r>
      <w:r w:rsidRPr="00645ED7">
        <w:rPr>
          <w:b/>
          <w:bCs/>
          <w:lang w:val="en-UG"/>
        </w:rPr>
        <w:t>In Uganda</w:t>
      </w:r>
    </w:p>
    <w:p w14:paraId="25ED4F7B" w14:textId="77777777" w:rsidR="00645ED7" w:rsidRPr="00645ED7" w:rsidRDefault="00645ED7" w:rsidP="00645ED7">
      <w:pPr>
        <w:rPr>
          <w:lang w:val="en-UG"/>
        </w:rPr>
      </w:pPr>
      <w:r w:rsidRPr="00645ED7">
        <w:rPr>
          <w:b/>
          <w:bCs/>
          <w:lang w:val="en-UG"/>
        </w:rPr>
        <w:t>Job Details:</w:t>
      </w:r>
    </w:p>
    <w:p w14:paraId="1C0EDF5A" w14:textId="77777777" w:rsidR="00645ED7" w:rsidRPr="00645ED7" w:rsidRDefault="00645ED7" w:rsidP="00645ED7">
      <w:pPr>
        <w:rPr>
          <w:lang w:val="en-UG"/>
        </w:rPr>
      </w:pPr>
      <w:r w:rsidRPr="00645ED7">
        <w:rPr>
          <w:lang w:val="en-UG"/>
        </w:rPr>
        <w:t>Housing Finance Bank, is a Commercial Bank and the leading provider of housing finance solutions with a vision to be the preferred consumer and business bank with a focus on housing finance.</w:t>
      </w:r>
    </w:p>
    <w:p w14:paraId="019B45FB" w14:textId="77777777" w:rsidR="00645ED7" w:rsidRPr="00645ED7" w:rsidRDefault="00645ED7" w:rsidP="00645ED7">
      <w:pPr>
        <w:rPr>
          <w:lang w:val="en-UG"/>
        </w:rPr>
      </w:pPr>
      <w:r w:rsidRPr="00645ED7">
        <w:rPr>
          <w:b/>
          <w:bCs/>
          <w:lang w:val="en-UG"/>
        </w:rPr>
        <w:t>Job Summary: </w:t>
      </w:r>
      <w:r w:rsidRPr="00645ED7">
        <w:rPr>
          <w:lang w:val="en-UG"/>
        </w:rPr>
        <w:t> To provide day to day level one support for all bank core applications and any other Applications that support Mission Critical Business Processes and ensure that business cycles are performed in accordance with the policies and operating procedures of the Bank.</w:t>
      </w:r>
    </w:p>
    <w:p w14:paraId="3CD87032" w14:textId="77777777" w:rsidR="00645ED7" w:rsidRPr="00645ED7" w:rsidRDefault="00645ED7" w:rsidP="00645ED7">
      <w:pPr>
        <w:rPr>
          <w:lang w:val="en-UG"/>
        </w:rPr>
      </w:pPr>
      <w:r w:rsidRPr="00645ED7">
        <w:rPr>
          <w:b/>
          <w:bCs/>
          <w:lang w:val="en-UG"/>
        </w:rPr>
        <w:t>Key Duties and Responsibilities:</w:t>
      </w:r>
    </w:p>
    <w:p w14:paraId="565508FA" w14:textId="77777777" w:rsidR="00645ED7" w:rsidRPr="00645ED7" w:rsidRDefault="00645ED7" w:rsidP="00645ED7">
      <w:pPr>
        <w:numPr>
          <w:ilvl w:val="0"/>
          <w:numId w:val="25"/>
        </w:numPr>
        <w:rPr>
          <w:lang w:val="en-UG"/>
        </w:rPr>
      </w:pPr>
      <w:r w:rsidRPr="00645ED7">
        <w:rPr>
          <w:lang w:val="en-UG"/>
        </w:rPr>
        <w:t>Carryout daily applications and systems checks and prepare checklists for review by the applications manager.</w:t>
      </w:r>
    </w:p>
    <w:p w14:paraId="174649D2" w14:textId="77777777" w:rsidR="00645ED7" w:rsidRPr="00645ED7" w:rsidRDefault="00645ED7" w:rsidP="00645ED7">
      <w:pPr>
        <w:numPr>
          <w:ilvl w:val="0"/>
          <w:numId w:val="25"/>
        </w:numPr>
        <w:rPr>
          <w:lang w:val="en-UG"/>
        </w:rPr>
      </w:pPr>
      <w:r w:rsidRPr="00645ED7">
        <w:rPr>
          <w:lang w:val="en-UG"/>
        </w:rPr>
        <w:lastRenderedPageBreak/>
        <w:t>Provide level one support for all applications and databases ensuring optimal uptime and availability of services, reporting and fixing errors with services provided.</w:t>
      </w:r>
    </w:p>
    <w:p w14:paraId="7E8ABF72" w14:textId="77777777" w:rsidR="00645ED7" w:rsidRPr="00645ED7" w:rsidRDefault="00645ED7" w:rsidP="00645ED7">
      <w:pPr>
        <w:numPr>
          <w:ilvl w:val="0"/>
          <w:numId w:val="25"/>
        </w:numPr>
        <w:rPr>
          <w:lang w:val="en-UG"/>
        </w:rPr>
      </w:pPr>
      <w:r w:rsidRPr="00645ED7">
        <w:rPr>
          <w:lang w:val="en-UG"/>
        </w:rPr>
        <w:t>Support in testing, installing, managing and upgrading of applications and databases.</w:t>
      </w:r>
    </w:p>
    <w:p w14:paraId="2BDF8787" w14:textId="77777777" w:rsidR="00645ED7" w:rsidRPr="00645ED7" w:rsidRDefault="00645ED7" w:rsidP="00645ED7">
      <w:pPr>
        <w:numPr>
          <w:ilvl w:val="0"/>
          <w:numId w:val="25"/>
        </w:numPr>
        <w:rPr>
          <w:lang w:val="en-UG"/>
        </w:rPr>
      </w:pPr>
      <w:r w:rsidRPr="00645ED7">
        <w:rPr>
          <w:lang w:val="en-UG"/>
        </w:rPr>
        <w:t>Prepare weekly and monthly weekly and monthly performance reports for systems</w:t>
      </w:r>
    </w:p>
    <w:p w14:paraId="395F1D7C" w14:textId="77777777" w:rsidR="00645ED7" w:rsidRPr="00645ED7" w:rsidRDefault="00645ED7" w:rsidP="00645ED7">
      <w:pPr>
        <w:numPr>
          <w:ilvl w:val="0"/>
          <w:numId w:val="25"/>
        </w:numPr>
        <w:rPr>
          <w:lang w:val="en-UG"/>
        </w:rPr>
      </w:pPr>
      <w:r w:rsidRPr="00645ED7">
        <w:rPr>
          <w:lang w:val="en-UG"/>
        </w:rPr>
        <w:t>Perform close of business processes in line with operating policies and procedures.</w:t>
      </w:r>
    </w:p>
    <w:p w14:paraId="10FAF6EA" w14:textId="77777777" w:rsidR="00645ED7" w:rsidRPr="00645ED7" w:rsidRDefault="00645ED7" w:rsidP="00645ED7">
      <w:pPr>
        <w:rPr>
          <w:lang w:val="en-UG"/>
        </w:rPr>
      </w:pPr>
      <w:r w:rsidRPr="00645ED7">
        <w:rPr>
          <w:lang w:val="en-UG"/>
        </w:rPr>
        <w:t>Financial Responsibility: None</w:t>
      </w:r>
    </w:p>
    <w:p w14:paraId="06DF32D2" w14:textId="77777777" w:rsidR="00645ED7" w:rsidRPr="00645ED7" w:rsidRDefault="00645ED7" w:rsidP="00645ED7">
      <w:pPr>
        <w:rPr>
          <w:lang w:val="en-UG"/>
        </w:rPr>
      </w:pPr>
    </w:p>
    <w:p w14:paraId="3BAD6487" w14:textId="77777777" w:rsidR="00645ED7" w:rsidRPr="00645ED7" w:rsidRDefault="00645ED7" w:rsidP="00645ED7">
      <w:pPr>
        <w:rPr>
          <w:lang w:val="en-UG"/>
        </w:rPr>
      </w:pPr>
      <w:r w:rsidRPr="00645ED7">
        <w:rPr>
          <w:b/>
          <w:bCs/>
          <w:lang w:val="en-UG"/>
        </w:rPr>
        <w:t>Qualifications, Skills and Experience:</w:t>
      </w:r>
    </w:p>
    <w:p w14:paraId="05F65867" w14:textId="77777777" w:rsidR="00645ED7" w:rsidRPr="00645ED7" w:rsidRDefault="00645ED7" w:rsidP="00645ED7">
      <w:pPr>
        <w:numPr>
          <w:ilvl w:val="0"/>
          <w:numId w:val="26"/>
        </w:numPr>
        <w:rPr>
          <w:lang w:val="en-UG"/>
        </w:rPr>
      </w:pPr>
      <w:r w:rsidRPr="00645ED7">
        <w:rPr>
          <w:lang w:val="en-UG"/>
        </w:rPr>
        <w:t>Bachelor of Computer Science/ Information Technology/ Information Systems or related field having obtained at least a first class or second-class upper degree and graduated by January 2025.</w:t>
      </w:r>
    </w:p>
    <w:p w14:paraId="56AA1439" w14:textId="77777777" w:rsidR="00645ED7" w:rsidRPr="00645ED7" w:rsidRDefault="00645ED7" w:rsidP="00645ED7">
      <w:pPr>
        <w:rPr>
          <w:lang w:val="en-UG"/>
        </w:rPr>
      </w:pPr>
      <w:r w:rsidRPr="00645ED7">
        <w:rPr>
          <w:b/>
          <w:bCs/>
          <w:i/>
          <w:iCs/>
          <w:lang w:val="en-UG"/>
        </w:rPr>
        <w:t>Skills &amp; Experience:</w:t>
      </w:r>
    </w:p>
    <w:p w14:paraId="55D6C05F" w14:textId="77777777" w:rsidR="00645ED7" w:rsidRPr="00645ED7" w:rsidRDefault="00645ED7" w:rsidP="00645ED7">
      <w:pPr>
        <w:numPr>
          <w:ilvl w:val="0"/>
          <w:numId w:val="27"/>
        </w:numPr>
        <w:rPr>
          <w:lang w:val="en-UG"/>
        </w:rPr>
      </w:pPr>
      <w:r w:rsidRPr="00645ED7">
        <w:rPr>
          <w:lang w:val="en-UG"/>
        </w:rPr>
        <w:t>Graduated with a bachelor’s degree within the last one year</w:t>
      </w:r>
    </w:p>
    <w:p w14:paraId="2A9EEB68" w14:textId="77777777" w:rsidR="00645ED7" w:rsidRPr="00645ED7" w:rsidRDefault="00645ED7" w:rsidP="00645ED7">
      <w:pPr>
        <w:numPr>
          <w:ilvl w:val="0"/>
          <w:numId w:val="27"/>
        </w:numPr>
        <w:rPr>
          <w:lang w:val="en-UG"/>
        </w:rPr>
      </w:pPr>
      <w:r w:rsidRPr="00645ED7">
        <w:rPr>
          <w:lang w:val="en-UG"/>
        </w:rPr>
        <w:t>Understanding of Microsoft SQL and Oracle database.</w:t>
      </w:r>
    </w:p>
    <w:p w14:paraId="2DB9C807" w14:textId="77777777" w:rsidR="00645ED7" w:rsidRPr="00645ED7" w:rsidRDefault="00645ED7" w:rsidP="00645ED7">
      <w:pPr>
        <w:numPr>
          <w:ilvl w:val="0"/>
          <w:numId w:val="27"/>
        </w:numPr>
        <w:rPr>
          <w:lang w:val="en-UG"/>
        </w:rPr>
      </w:pPr>
      <w:r w:rsidRPr="00645ED7">
        <w:rPr>
          <w:lang w:val="en-UG"/>
        </w:rPr>
        <w:t>Application Integration experience</w:t>
      </w:r>
    </w:p>
    <w:p w14:paraId="4B3B86D0" w14:textId="77777777" w:rsidR="00645ED7" w:rsidRPr="00645ED7" w:rsidRDefault="00645ED7" w:rsidP="00645ED7">
      <w:pPr>
        <w:numPr>
          <w:ilvl w:val="0"/>
          <w:numId w:val="27"/>
        </w:numPr>
        <w:rPr>
          <w:lang w:val="en-UG"/>
        </w:rPr>
      </w:pPr>
      <w:r w:rsidRPr="00645ED7">
        <w:rPr>
          <w:lang w:val="en-UG"/>
        </w:rPr>
        <w:t>Web servers’ knowledge.</w:t>
      </w:r>
    </w:p>
    <w:p w14:paraId="45AFC456" w14:textId="77777777" w:rsidR="00645ED7" w:rsidRPr="00645ED7" w:rsidRDefault="00645ED7" w:rsidP="00645ED7">
      <w:pPr>
        <w:rPr>
          <w:lang w:val="en-UG"/>
        </w:rPr>
      </w:pPr>
      <w:r w:rsidRPr="00645ED7">
        <w:rPr>
          <w:b/>
          <w:bCs/>
          <w:i/>
          <w:iCs/>
          <w:lang w:val="en-UG"/>
        </w:rPr>
        <w:t>Business Behaviours:</w:t>
      </w:r>
    </w:p>
    <w:p w14:paraId="030BEADE" w14:textId="77777777" w:rsidR="00645ED7" w:rsidRPr="00645ED7" w:rsidRDefault="00645ED7" w:rsidP="00645ED7">
      <w:pPr>
        <w:numPr>
          <w:ilvl w:val="0"/>
          <w:numId w:val="28"/>
        </w:numPr>
        <w:rPr>
          <w:lang w:val="en-UG"/>
        </w:rPr>
      </w:pPr>
      <w:r w:rsidRPr="00645ED7">
        <w:rPr>
          <w:lang w:val="en-UG"/>
        </w:rPr>
        <w:t>Customer service skills</w:t>
      </w:r>
    </w:p>
    <w:p w14:paraId="7B3DEF08" w14:textId="77777777" w:rsidR="00645ED7" w:rsidRPr="00645ED7" w:rsidRDefault="00645ED7" w:rsidP="00645ED7">
      <w:pPr>
        <w:numPr>
          <w:ilvl w:val="0"/>
          <w:numId w:val="28"/>
        </w:numPr>
        <w:rPr>
          <w:lang w:val="en-UG"/>
        </w:rPr>
      </w:pPr>
      <w:r w:rsidRPr="00645ED7">
        <w:rPr>
          <w:lang w:val="en-UG"/>
        </w:rPr>
        <w:t>Superior organization and communication skills, both verbal and written</w:t>
      </w:r>
    </w:p>
    <w:p w14:paraId="12080271" w14:textId="77777777" w:rsidR="00645ED7" w:rsidRPr="00645ED7" w:rsidRDefault="00645ED7" w:rsidP="00645ED7">
      <w:pPr>
        <w:numPr>
          <w:ilvl w:val="0"/>
          <w:numId w:val="28"/>
        </w:numPr>
        <w:rPr>
          <w:lang w:val="en-UG"/>
        </w:rPr>
      </w:pPr>
      <w:r w:rsidRPr="00645ED7">
        <w:rPr>
          <w:lang w:val="en-UG"/>
        </w:rPr>
        <w:t>Attention to detail</w:t>
      </w:r>
    </w:p>
    <w:p w14:paraId="58526F42" w14:textId="77777777" w:rsidR="00645ED7" w:rsidRPr="00645ED7" w:rsidRDefault="00645ED7" w:rsidP="00645ED7">
      <w:pPr>
        <w:numPr>
          <w:ilvl w:val="0"/>
          <w:numId w:val="28"/>
        </w:numPr>
        <w:rPr>
          <w:lang w:val="en-UG"/>
        </w:rPr>
      </w:pPr>
      <w:r w:rsidRPr="00645ED7">
        <w:rPr>
          <w:lang w:val="en-UG"/>
        </w:rPr>
        <w:t>Positive and constructive attitude towards work</w:t>
      </w:r>
    </w:p>
    <w:p w14:paraId="6D831862" w14:textId="77777777" w:rsidR="00645ED7" w:rsidRPr="00645ED7" w:rsidRDefault="00645ED7" w:rsidP="00645ED7">
      <w:pPr>
        <w:numPr>
          <w:ilvl w:val="0"/>
          <w:numId w:val="28"/>
        </w:numPr>
        <w:rPr>
          <w:lang w:val="en-UG"/>
        </w:rPr>
      </w:pPr>
      <w:r w:rsidRPr="00645ED7">
        <w:rPr>
          <w:lang w:val="en-UG"/>
        </w:rPr>
        <w:t>Good judgement</w:t>
      </w:r>
    </w:p>
    <w:p w14:paraId="594B4689" w14:textId="77777777" w:rsidR="00645ED7" w:rsidRPr="00645ED7" w:rsidRDefault="00645ED7" w:rsidP="00645ED7">
      <w:pPr>
        <w:numPr>
          <w:ilvl w:val="0"/>
          <w:numId w:val="28"/>
        </w:numPr>
        <w:rPr>
          <w:lang w:val="en-UG"/>
        </w:rPr>
      </w:pPr>
      <w:r w:rsidRPr="00645ED7">
        <w:rPr>
          <w:lang w:val="en-UG"/>
        </w:rPr>
        <w:t>Ability to meet deadlines without close supervision</w:t>
      </w:r>
    </w:p>
    <w:p w14:paraId="37DDD501" w14:textId="77777777" w:rsidR="00645ED7" w:rsidRPr="00645ED7" w:rsidRDefault="00645ED7" w:rsidP="00645ED7">
      <w:pPr>
        <w:numPr>
          <w:ilvl w:val="0"/>
          <w:numId w:val="28"/>
        </w:numPr>
        <w:rPr>
          <w:lang w:val="en-UG"/>
        </w:rPr>
      </w:pPr>
      <w:r w:rsidRPr="00645ED7">
        <w:rPr>
          <w:lang w:val="en-UG"/>
        </w:rPr>
        <w:t>Commitment to quality</w:t>
      </w:r>
    </w:p>
    <w:p w14:paraId="54415C08" w14:textId="77777777" w:rsidR="00645ED7" w:rsidRPr="00645ED7" w:rsidRDefault="00645ED7" w:rsidP="00645ED7">
      <w:pPr>
        <w:numPr>
          <w:ilvl w:val="0"/>
          <w:numId w:val="28"/>
        </w:numPr>
        <w:rPr>
          <w:lang w:val="en-UG"/>
        </w:rPr>
      </w:pPr>
      <w:r w:rsidRPr="00645ED7">
        <w:rPr>
          <w:lang w:val="en-UG"/>
        </w:rPr>
        <w:t>Impeccable integrity</w:t>
      </w:r>
    </w:p>
    <w:p w14:paraId="6A74827C" w14:textId="77777777" w:rsidR="00645ED7" w:rsidRPr="00645ED7" w:rsidRDefault="00645ED7" w:rsidP="00645ED7">
      <w:pPr>
        <w:rPr>
          <w:lang w:val="en-UG"/>
        </w:rPr>
      </w:pPr>
      <w:r w:rsidRPr="00645ED7">
        <w:rPr>
          <w:b/>
          <w:bCs/>
          <w:lang w:val="en-UG"/>
        </w:rPr>
        <w:t>Application procedure</w:t>
      </w:r>
      <w:r w:rsidRPr="00645ED7">
        <w:rPr>
          <w:lang w:val="en-UG"/>
        </w:rPr>
        <w:br/>
      </w:r>
      <w:r w:rsidRPr="00645ED7">
        <w:rPr>
          <w:lang w:val="en-UG"/>
        </w:rPr>
        <w:br/>
      </w:r>
    </w:p>
    <w:p w14:paraId="12BEB840" w14:textId="77777777" w:rsidR="00645ED7" w:rsidRPr="00645ED7" w:rsidRDefault="00645ED7" w:rsidP="00645ED7">
      <w:pPr>
        <w:rPr>
          <w:lang w:val="en-UG"/>
        </w:rPr>
      </w:pPr>
      <w:r w:rsidRPr="00645ED7">
        <w:rPr>
          <w:lang w:val="en-UG"/>
        </w:rPr>
        <w:t>How to Apply: Graduates who meet the requirements for the program can submit their applications with a recent CV, copies of</w:t>
      </w:r>
    </w:p>
    <w:p w14:paraId="39AF23A0" w14:textId="77777777" w:rsidR="00645ED7" w:rsidRPr="00645ED7" w:rsidRDefault="00645ED7" w:rsidP="00645ED7">
      <w:pPr>
        <w:rPr>
          <w:lang w:val="en-UG"/>
        </w:rPr>
      </w:pPr>
      <w:r w:rsidRPr="00645ED7">
        <w:rPr>
          <w:lang w:val="en-UG"/>
        </w:rPr>
        <w:t>academic transcripts and certificates in one pdf file not more than 10MBs to graduatetrainee@housingfinance.co.ug by Friday,</w:t>
      </w:r>
    </w:p>
    <w:p w14:paraId="0EF689B2" w14:textId="77777777" w:rsidR="00645ED7" w:rsidRPr="00645ED7" w:rsidRDefault="00645ED7" w:rsidP="00645ED7">
      <w:pPr>
        <w:rPr>
          <w:lang w:val="en-UG"/>
        </w:rPr>
      </w:pPr>
      <w:r w:rsidRPr="00645ED7">
        <w:rPr>
          <w:lang w:val="en-UG"/>
        </w:rPr>
        <w:t>11th April, 2025 at 5:00pm.</w:t>
      </w:r>
    </w:p>
    <w:p w14:paraId="3B355100" w14:textId="0277804E" w:rsidR="00026222" w:rsidRPr="00D14471" w:rsidRDefault="00026222" w:rsidP="00D14471"/>
    <w:sectPr w:rsidR="00026222" w:rsidRPr="00D14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971"/>
    <w:multiLevelType w:val="multilevel"/>
    <w:tmpl w:val="678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73A"/>
    <w:multiLevelType w:val="multilevel"/>
    <w:tmpl w:val="246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056D0"/>
    <w:multiLevelType w:val="multilevel"/>
    <w:tmpl w:val="713E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30D86"/>
    <w:multiLevelType w:val="multilevel"/>
    <w:tmpl w:val="E54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62994"/>
    <w:multiLevelType w:val="multilevel"/>
    <w:tmpl w:val="920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01B3A"/>
    <w:multiLevelType w:val="multilevel"/>
    <w:tmpl w:val="7080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606C7"/>
    <w:multiLevelType w:val="multilevel"/>
    <w:tmpl w:val="7F8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A37E9"/>
    <w:multiLevelType w:val="multilevel"/>
    <w:tmpl w:val="4678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F4A1D"/>
    <w:multiLevelType w:val="multilevel"/>
    <w:tmpl w:val="04E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C557D"/>
    <w:multiLevelType w:val="multilevel"/>
    <w:tmpl w:val="A6B4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91790"/>
    <w:multiLevelType w:val="multilevel"/>
    <w:tmpl w:val="45D4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10A37"/>
    <w:multiLevelType w:val="multilevel"/>
    <w:tmpl w:val="FD7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4206A"/>
    <w:multiLevelType w:val="multilevel"/>
    <w:tmpl w:val="9280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40BF8"/>
    <w:multiLevelType w:val="multilevel"/>
    <w:tmpl w:val="AEA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D3F51"/>
    <w:multiLevelType w:val="multilevel"/>
    <w:tmpl w:val="B02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A02F3"/>
    <w:multiLevelType w:val="multilevel"/>
    <w:tmpl w:val="BBA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B7327"/>
    <w:multiLevelType w:val="multilevel"/>
    <w:tmpl w:val="BF5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95B6F"/>
    <w:multiLevelType w:val="multilevel"/>
    <w:tmpl w:val="0850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957D4"/>
    <w:multiLevelType w:val="multilevel"/>
    <w:tmpl w:val="3F3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B61D7"/>
    <w:multiLevelType w:val="multilevel"/>
    <w:tmpl w:val="737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B6D39"/>
    <w:multiLevelType w:val="multilevel"/>
    <w:tmpl w:val="E05C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7427A"/>
    <w:multiLevelType w:val="multilevel"/>
    <w:tmpl w:val="299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D6809"/>
    <w:multiLevelType w:val="multilevel"/>
    <w:tmpl w:val="E9EE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D705F"/>
    <w:multiLevelType w:val="multilevel"/>
    <w:tmpl w:val="8F7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60F82"/>
    <w:multiLevelType w:val="multilevel"/>
    <w:tmpl w:val="63D4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8355A"/>
    <w:multiLevelType w:val="multilevel"/>
    <w:tmpl w:val="1AA0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8451FE"/>
    <w:multiLevelType w:val="multilevel"/>
    <w:tmpl w:val="6C60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A2C97"/>
    <w:multiLevelType w:val="multilevel"/>
    <w:tmpl w:val="CBC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397116">
    <w:abstractNumId w:val="16"/>
  </w:num>
  <w:num w:numId="2" w16cid:durableId="1769158384">
    <w:abstractNumId w:val="21"/>
  </w:num>
  <w:num w:numId="3" w16cid:durableId="54865557">
    <w:abstractNumId w:val="6"/>
  </w:num>
  <w:num w:numId="4" w16cid:durableId="139805949">
    <w:abstractNumId w:val="3"/>
  </w:num>
  <w:num w:numId="5" w16cid:durableId="1394704">
    <w:abstractNumId w:val="14"/>
  </w:num>
  <w:num w:numId="6" w16cid:durableId="1021784265">
    <w:abstractNumId w:val="22"/>
  </w:num>
  <w:num w:numId="7" w16cid:durableId="63261216">
    <w:abstractNumId w:val="19"/>
  </w:num>
  <w:num w:numId="8" w16cid:durableId="1124347119">
    <w:abstractNumId w:val="25"/>
  </w:num>
  <w:num w:numId="9" w16cid:durableId="1906798510">
    <w:abstractNumId w:val="27"/>
  </w:num>
  <w:num w:numId="10" w16cid:durableId="377166265">
    <w:abstractNumId w:val="15"/>
  </w:num>
  <w:num w:numId="11" w16cid:durableId="1661276891">
    <w:abstractNumId w:val="4"/>
  </w:num>
  <w:num w:numId="12" w16cid:durableId="7101038">
    <w:abstractNumId w:val="8"/>
  </w:num>
  <w:num w:numId="13" w16cid:durableId="604465776">
    <w:abstractNumId w:val="1"/>
  </w:num>
  <w:num w:numId="14" w16cid:durableId="2107848031">
    <w:abstractNumId w:val="5"/>
  </w:num>
  <w:num w:numId="15" w16cid:durableId="93408325">
    <w:abstractNumId w:val="11"/>
  </w:num>
  <w:num w:numId="16" w16cid:durableId="60713337">
    <w:abstractNumId w:val="18"/>
  </w:num>
  <w:num w:numId="17" w16cid:durableId="1686857519">
    <w:abstractNumId w:val="0"/>
  </w:num>
  <w:num w:numId="18" w16cid:durableId="1477989656">
    <w:abstractNumId w:val="12"/>
  </w:num>
  <w:num w:numId="19" w16cid:durableId="1619487702">
    <w:abstractNumId w:val="13"/>
  </w:num>
  <w:num w:numId="20" w16cid:durableId="1241014507">
    <w:abstractNumId w:val="17"/>
  </w:num>
  <w:num w:numId="21" w16cid:durableId="75446421">
    <w:abstractNumId w:val="20"/>
  </w:num>
  <w:num w:numId="22" w16cid:durableId="500583410">
    <w:abstractNumId w:val="23"/>
  </w:num>
  <w:num w:numId="23" w16cid:durableId="1240557675">
    <w:abstractNumId w:val="7"/>
  </w:num>
  <w:num w:numId="24" w16cid:durableId="2106265960">
    <w:abstractNumId w:val="2"/>
  </w:num>
  <w:num w:numId="25" w16cid:durableId="1168404201">
    <w:abstractNumId w:val="9"/>
  </w:num>
  <w:num w:numId="26" w16cid:durableId="1213464908">
    <w:abstractNumId w:val="10"/>
  </w:num>
  <w:num w:numId="27" w16cid:durableId="1778795076">
    <w:abstractNumId w:val="24"/>
  </w:num>
  <w:num w:numId="28" w16cid:durableId="375174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22"/>
    <w:rsid w:val="00026222"/>
    <w:rsid w:val="00030B7B"/>
    <w:rsid w:val="001B38AC"/>
    <w:rsid w:val="003F19B9"/>
    <w:rsid w:val="00485773"/>
    <w:rsid w:val="00611BB0"/>
    <w:rsid w:val="00645ED7"/>
    <w:rsid w:val="008E614E"/>
    <w:rsid w:val="00BB6FBB"/>
    <w:rsid w:val="00BE4125"/>
    <w:rsid w:val="00C72531"/>
    <w:rsid w:val="00D14471"/>
    <w:rsid w:val="00E47F55"/>
    <w:rsid w:val="00FA326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805C"/>
  <w15:chartTrackingRefBased/>
  <w15:docId w15:val="{C96B3E5D-E01A-47E2-BD68-A51D823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2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26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22"/>
    <w:rPr>
      <w:rFonts w:eastAsiaTheme="majorEastAsia" w:cstheme="majorBidi"/>
      <w:color w:val="272727" w:themeColor="text1" w:themeTint="D8"/>
    </w:rPr>
  </w:style>
  <w:style w:type="paragraph" w:styleId="Title">
    <w:name w:val="Title"/>
    <w:basedOn w:val="Normal"/>
    <w:next w:val="Normal"/>
    <w:link w:val="TitleChar"/>
    <w:uiPriority w:val="10"/>
    <w:qFormat/>
    <w:rsid w:val="0002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22"/>
    <w:pPr>
      <w:spacing w:before="160"/>
      <w:jc w:val="center"/>
    </w:pPr>
    <w:rPr>
      <w:i/>
      <w:iCs/>
      <w:color w:val="404040" w:themeColor="text1" w:themeTint="BF"/>
    </w:rPr>
  </w:style>
  <w:style w:type="character" w:customStyle="1" w:styleId="QuoteChar">
    <w:name w:val="Quote Char"/>
    <w:basedOn w:val="DefaultParagraphFont"/>
    <w:link w:val="Quote"/>
    <w:uiPriority w:val="29"/>
    <w:rsid w:val="00026222"/>
    <w:rPr>
      <w:i/>
      <w:iCs/>
      <w:color w:val="404040" w:themeColor="text1" w:themeTint="BF"/>
    </w:rPr>
  </w:style>
  <w:style w:type="paragraph" w:styleId="ListParagraph">
    <w:name w:val="List Paragraph"/>
    <w:basedOn w:val="Normal"/>
    <w:uiPriority w:val="34"/>
    <w:qFormat/>
    <w:rsid w:val="00026222"/>
    <w:pPr>
      <w:ind w:left="720"/>
      <w:contextualSpacing/>
    </w:pPr>
  </w:style>
  <w:style w:type="character" w:styleId="IntenseEmphasis">
    <w:name w:val="Intense Emphasis"/>
    <w:basedOn w:val="DefaultParagraphFont"/>
    <w:uiPriority w:val="21"/>
    <w:qFormat/>
    <w:rsid w:val="00026222"/>
    <w:rPr>
      <w:i/>
      <w:iCs/>
      <w:color w:val="2F5496" w:themeColor="accent1" w:themeShade="BF"/>
    </w:rPr>
  </w:style>
  <w:style w:type="paragraph" w:styleId="IntenseQuote">
    <w:name w:val="Intense Quote"/>
    <w:basedOn w:val="Normal"/>
    <w:next w:val="Normal"/>
    <w:link w:val="IntenseQuoteChar"/>
    <w:uiPriority w:val="30"/>
    <w:qFormat/>
    <w:rsid w:val="0002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222"/>
    <w:rPr>
      <w:i/>
      <w:iCs/>
      <w:color w:val="2F5496" w:themeColor="accent1" w:themeShade="BF"/>
    </w:rPr>
  </w:style>
  <w:style w:type="character" w:styleId="IntenseReference">
    <w:name w:val="Intense Reference"/>
    <w:basedOn w:val="DefaultParagraphFont"/>
    <w:uiPriority w:val="32"/>
    <w:qFormat/>
    <w:rsid w:val="00026222"/>
    <w:rPr>
      <w:b/>
      <w:bCs/>
      <w:smallCaps/>
      <w:color w:val="2F5496" w:themeColor="accent1" w:themeShade="BF"/>
      <w:spacing w:val="5"/>
    </w:rPr>
  </w:style>
  <w:style w:type="character" w:styleId="Hyperlink">
    <w:name w:val="Hyperlink"/>
    <w:basedOn w:val="DefaultParagraphFont"/>
    <w:uiPriority w:val="99"/>
    <w:unhideWhenUsed/>
    <w:rsid w:val="00026222"/>
    <w:rPr>
      <w:color w:val="0563C1" w:themeColor="hyperlink"/>
      <w:u w:val="single"/>
    </w:rPr>
  </w:style>
  <w:style w:type="character" w:styleId="UnresolvedMention">
    <w:name w:val="Unresolved Mention"/>
    <w:basedOn w:val="DefaultParagraphFont"/>
    <w:uiPriority w:val="99"/>
    <w:semiHidden/>
    <w:unhideWhenUsed/>
    <w:rsid w:val="000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8323">
      <w:bodyDiv w:val="1"/>
      <w:marLeft w:val="0"/>
      <w:marRight w:val="0"/>
      <w:marTop w:val="0"/>
      <w:marBottom w:val="0"/>
      <w:divBdr>
        <w:top w:val="none" w:sz="0" w:space="0" w:color="auto"/>
        <w:left w:val="none" w:sz="0" w:space="0" w:color="auto"/>
        <w:bottom w:val="none" w:sz="0" w:space="0" w:color="auto"/>
        <w:right w:val="none" w:sz="0" w:space="0" w:color="auto"/>
      </w:divBdr>
      <w:divsChild>
        <w:div w:id="245001033">
          <w:marLeft w:val="0"/>
          <w:marRight w:val="0"/>
          <w:marTop w:val="0"/>
          <w:marBottom w:val="0"/>
          <w:divBdr>
            <w:top w:val="none" w:sz="0" w:space="0" w:color="auto"/>
            <w:left w:val="none" w:sz="0" w:space="0" w:color="auto"/>
            <w:bottom w:val="none" w:sz="0" w:space="0" w:color="auto"/>
            <w:right w:val="none" w:sz="0" w:space="0" w:color="auto"/>
          </w:divBdr>
          <w:divsChild>
            <w:div w:id="15333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0594">
      <w:bodyDiv w:val="1"/>
      <w:marLeft w:val="0"/>
      <w:marRight w:val="0"/>
      <w:marTop w:val="0"/>
      <w:marBottom w:val="0"/>
      <w:divBdr>
        <w:top w:val="none" w:sz="0" w:space="0" w:color="auto"/>
        <w:left w:val="none" w:sz="0" w:space="0" w:color="auto"/>
        <w:bottom w:val="none" w:sz="0" w:space="0" w:color="auto"/>
        <w:right w:val="none" w:sz="0" w:space="0" w:color="auto"/>
      </w:divBdr>
      <w:divsChild>
        <w:div w:id="1265260558">
          <w:marLeft w:val="0"/>
          <w:marRight w:val="0"/>
          <w:marTop w:val="0"/>
          <w:marBottom w:val="0"/>
          <w:divBdr>
            <w:top w:val="none" w:sz="0" w:space="0" w:color="auto"/>
            <w:left w:val="none" w:sz="0" w:space="0" w:color="auto"/>
            <w:bottom w:val="none" w:sz="0" w:space="0" w:color="auto"/>
            <w:right w:val="none" w:sz="0" w:space="0" w:color="auto"/>
          </w:divBdr>
        </w:div>
      </w:divsChild>
    </w:div>
    <w:div w:id="111873339">
      <w:bodyDiv w:val="1"/>
      <w:marLeft w:val="0"/>
      <w:marRight w:val="0"/>
      <w:marTop w:val="0"/>
      <w:marBottom w:val="0"/>
      <w:divBdr>
        <w:top w:val="none" w:sz="0" w:space="0" w:color="auto"/>
        <w:left w:val="none" w:sz="0" w:space="0" w:color="auto"/>
        <w:bottom w:val="none" w:sz="0" w:space="0" w:color="auto"/>
        <w:right w:val="none" w:sz="0" w:space="0" w:color="auto"/>
      </w:divBdr>
      <w:divsChild>
        <w:div w:id="1612666082">
          <w:marLeft w:val="0"/>
          <w:marRight w:val="0"/>
          <w:marTop w:val="0"/>
          <w:marBottom w:val="0"/>
          <w:divBdr>
            <w:top w:val="none" w:sz="0" w:space="0" w:color="auto"/>
            <w:left w:val="none" w:sz="0" w:space="0" w:color="auto"/>
            <w:bottom w:val="none" w:sz="0" w:space="0" w:color="auto"/>
            <w:right w:val="none" w:sz="0" w:space="0" w:color="auto"/>
          </w:divBdr>
        </w:div>
      </w:divsChild>
    </w:div>
    <w:div w:id="216279460">
      <w:bodyDiv w:val="1"/>
      <w:marLeft w:val="0"/>
      <w:marRight w:val="0"/>
      <w:marTop w:val="0"/>
      <w:marBottom w:val="0"/>
      <w:divBdr>
        <w:top w:val="none" w:sz="0" w:space="0" w:color="auto"/>
        <w:left w:val="none" w:sz="0" w:space="0" w:color="auto"/>
        <w:bottom w:val="none" w:sz="0" w:space="0" w:color="auto"/>
        <w:right w:val="none" w:sz="0" w:space="0" w:color="auto"/>
      </w:divBdr>
      <w:divsChild>
        <w:div w:id="609437148">
          <w:marLeft w:val="0"/>
          <w:marRight w:val="0"/>
          <w:marTop w:val="0"/>
          <w:marBottom w:val="0"/>
          <w:divBdr>
            <w:top w:val="none" w:sz="0" w:space="0" w:color="auto"/>
            <w:left w:val="none" w:sz="0" w:space="0" w:color="auto"/>
            <w:bottom w:val="none" w:sz="0" w:space="0" w:color="auto"/>
            <w:right w:val="none" w:sz="0" w:space="0" w:color="auto"/>
          </w:divBdr>
        </w:div>
      </w:divsChild>
    </w:div>
    <w:div w:id="311569588">
      <w:bodyDiv w:val="1"/>
      <w:marLeft w:val="0"/>
      <w:marRight w:val="0"/>
      <w:marTop w:val="0"/>
      <w:marBottom w:val="0"/>
      <w:divBdr>
        <w:top w:val="none" w:sz="0" w:space="0" w:color="auto"/>
        <w:left w:val="none" w:sz="0" w:space="0" w:color="auto"/>
        <w:bottom w:val="none" w:sz="0" w:space="0" w:color="auto"/>
        <w:right w:val="none" w:sz="0" w:space="0" w:color="auto"/>
      </w:divBdr>
      <w:divsChild>
        <w:div w:id="72896721">
          <w:marLeft w:val="0"/>
          <w:marRight w:val="0"/>
          <w:marTop w:val="0"/>
          <w:marBottom w:val="0"/>
          <w:divBdr>
            <w:top w:val="none" w:sz="0" w:space="0" w:color="auto"/>
            <w:left w:val="none" w:sz="0" w:space="0" w:color="auto"/>
            <w:bottom w:val="none" w:sz="0" w:space="0" w:color="auto"/>
            <w:right w:val="none" w:sz="0" w:space="0" w:color="auto"/>
          </w:divBdr>
          <w:divsChild>
            <w:div w:id="13056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9562">
      <w:bodyDiv w:val="1"/>
      <w:marLeft w:val="0"/>
      <w:marRight w:val="0"/>
      <w:marTop w:val="0"/>
      <w:marBottom w:val="0"/>
      <w:divBdr>
        <w:top w:val="none" w:sz="0" w:space="0" w:color="auto"/>
        <w:left w:val="none" w:sz="0" w:space="0" w:color="auto"/>
        <w:bottom w:val="none" w:sz="0" w:space="0" w:color="auto"/>
        <w:right w:val="none" w:sz="0" w:space="0" w:color="auto"/>
      </w:divBdr>
      <w:divsChild>
        <w:div w:id="1894609939">
          <w:marLeft w:val="0"/>
          <w:marRight w:val="0"/>
          <w:marTop w:val="0"/>
          <w:marBottom w:val="0"/>
          <w:divBdr>
            <w:top w:val="none" w:sz="0" w:space="0" w:color="auto"/>
            <w:left w:val="none" w:sz="0" w:space="0" w:color="auto"/>
            <w:bottom w:val="none" w:sz="0" w:space="0" w:color="auto"/>
            <w:right w:val="none" w:sz="0" w:space="0" w:color="auto"/>
          </w:divBdr>
          <w:divsChild>
            <w:div w:id="10576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3843">
      <w:bodyDiv w:val="1"/>
      <w:marLeft w:val="0"/>
      <w:marRight w:val="0"/>
      <w:marTop w:val="0"/>
      <w:marBottom w:val="0"/>
      <w:divBdr>
        <w:top w:val="none" w:sz="0" w:space="0" w:color="auto"/>
        <w:left w:val="none" w:sz="0" w:space="0" w:color="auto"/>
        <w:bottom w:val="none" w:sz="0" w:space="0" w:color="auto"/>
        <w:right w:val="none" w:sz="0" w:space="0" w:color="auto"/>
      </w:divBdr>
      <w:divsChild>
        <w:div w:id="340006781">
          <w:marLeft w:val="0"/>
          <w:marRight w:val="0"/>
          <w:marTop w:val="0"/>
          <w:marBottom w:val="0"/>
          <w:divBdr>
            <w:top w:val="none" w:sz="0" w:space="0" w:color="auto"/>
            <w:left w:val="none" w:sz="0" w:space="0" w:color="auto"/>
            <w:bottom w:val="none" w:sz="0" w:space="0" w:color="auto"/>
            <w:right w:val="none" w:sz="0" w:space="0" w:color="auto"/>
          </w:divBdr>
          <w:divsChild>
            <w:div w:id="10183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0236">
      <w:bodyDiv w:val="1"/>
      <w:marLeft w:val="0"/>
      <w:marRight w:val="0"/>
      <w:marTop w:val="0"/>
      <w:marBottom w:val="0"/>
      <w:divBdr>
        <w:top w:val="none" w:sz="0" w:space="0" w:color="auto"/>
        <w:left w:val="none" w:sz="0" w:space="0" w:color="auto"/>
        <w:bottom w:val="none" w:sz="0" w:space="0" w:color="auto"/>
        <w:right w:val="none" w:sz="0" w:space="0" w:color="auto"/>
      </w:divBdr>
      <w:divsChild>
        <w:div w:id="924992818">
          <w:marLeft w:val="0"/>
          <w:marRight w:val="0"/>
          <w:marTop w:val="0"/>
          <w:marBottom w:val="0"/>
          <w:divBdr>
            <w:top w:val="none" w:sz="0" w:space="0" w:color="auto"/>
            <w:left w:val="none" w:sz="0" w:space="0" w:color="auto"/>
            <w:bottom w:val="none" w:sz="0" w:space="0" w:color="auto"/>
            <w:right w:val="none" w:sz="0" w:space="0" w:color="auto"/>
          </w:divBdr>
          <w:divsChild>
            <w:div w:id="1386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3853">
      <w:bodyDiv w:val="1"/>
      <w:marLeft w:val="0"/>
      <w:marRight w:val="0"/>
      <w:marTop w:val="0"/>
      <w:marBottom w:val="0"/>
      <w:divBdr>
        <w:top w:val="none" w:sz="0" w:space="0" w:color="auto"/>
        <w:left w:val="none" w:sz="0" w:space="0" w:color="auto"/>
        <w:bottom w:val="none" w:sz="0" w:space="0" w:color="auto"/>
        <w:right w:val="none" w:sz="0" w:space="0" w:color="auto"/>
      </w:divBdr>
      <w:divsChild>
        <w:div w:id="506798040">
          <w:marLeft w:val="0"/>
          <w:marRight w:val="0"/>
          <w:marTop w:val="0"/>
          <w:marBottom w:val="0"/>
          <w:divBdr>
            <w:top w:val="none" w:sz="0" w:space="0" w:color="auto"/>
            <w:left w:val="none" w:sz="0" w:space="0" w:color="auto"/>
            <w:bottom w:val="none" w:sz="0" w:space="0" w:color="auto"/>
            <w:right w:val="none" w:sz="0" w:space="0" w:color="auto"/>
          </w:divBdr>
          <w:divsChild>
            <w:div w:id="20126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4597">
      <w:bodyDiv w:val="1"/>
      <w:marLeft w:val="0"/>
      <w:marRight w:val="0"/>
      <w:marTop w:val="0"/>
      <w:marBottom w:val="0"/>
      <w:divBdr>
        <w:top w:val="none" w:sz="0" w:space="0" w:color="auto"/>
        <w:left w:val="none" w:sz="0" w:space="0" w:color="auto"/>
        <w:bottom w:val="none" w:sz="0" w:space="0" w:color="auto"/>
        <w:right w:val="none" w:sz="0" w:space="0" w:color="auto"/>
      </w:divBdr>
      <w:divsChild>
        <w:div w:id="1349596102">
          <w:marLeft w:val="0"/>
          <w:marRight w:val="0"/>
          <w:marTop w:val="0"/>
          <w:marBottom w:val="0"/>
          <w:divBdr>
            <w:top w:val="none" w:sz="0" w:space="0" w:color="auto"/>
            <w:left w:val="none" w:sz="0" w:space="0" w:color="auto"/>
            <w:bottom w:val="none" w:sz="0" w:space="0" w:color="auto"/>
            <w:right w:val="none" w:sz="0" w:space="0" w:color="auto"/>
          </w:divBdr>
        </w:div>
      </w:divsChild>
    </w:div>
    <w:div w:id="924850232">
      <w:bodyDiv w:val="1"/>
      <w:marLeft w:val="0"/>
      <w:marRight w:val="0"/>
      <w:marTop w:val="0"/>
      <w:marBottom w:val="0"/>
      <w:divBdr>
        <w:top w:val="none" w:sz="0" w:space="0" w:color="auto"/>
        <w:left w:val="none" w:sz="0" w:space="0" w:color="auto"/>
        <w:bottom w:val="none" w:sz="0" w:space="0" w:color="auto"/>
        <w:right w:val="none" w:sz="0" w:space="0" w:color="auto"/>
      </w:divBdr>
      <w:divsChild>
        <w:div w:id="818309730">
          <w:marLeft w:val="0"/>
          <w:marRight w:val="0"/>
          <w:marTop w:val="0"/>
          <w:marBottom w:val="0"/>
          <w:divBdr>
            <w:top w:val="none" w:sz="0" w:space="0" w:color="auto"/>
            <w:left w:val="none" w:sz="0" w:space="0" w:color="auto"/>
            <w:bottom w:val="none" w:sz="0" w:space="0" w:color="auto"/>
            <w:right w:val="none" w:sz="0" w:space="0" w:color="auto"/>
          </w:divBdr>
        </w:div>
      </w:divsChild>
    </w:div>
    <w:div w:id="974794926">
      <w:bodyDiv w:val="1"/>
      <w:marLeft w:val="0"/>
      <w:marRight w:val="0"/>
      <w:marTop w:val="0"/>
      <w:marBottom w:val="0"/>
      <w:divBdr>
        <w:top w:val="none" w:sz="0" w:space="0" w:color="auto"/>
        <w:left w:val="none" w:sz="0" w:space="0" w:color="auto"/>
        <w:bottom w:val="none" w:sz="0" w:space="0" w:color="auto"/>
        <w:right w:val="none" w:sz="0" w:space="0" w:color="auto"/>
      </w:divBdr>
      <w:divsChild>
        <w:div w:id="993488925">
          <w:marLeft w:val="0"/>
          <w:marRight w:val="0"/>
          <w:marTop w:val="0"/>
          <w:marBottom w:val="0"/>
          <w:divBdr>
            <w:top w:val="none" w:sz="0" w:space="0" w:color="auto"/>
            <w:left w:val="none" w:sz="0" w:space="0" w:color="auto"/>
            <w:bottom w:val="none" w:sz="0" w:space="0" w:color="auto"/>
            <w:right w:val="none" w:sz="0" w:space="0" w:color="auto"/>
          </w:divBdr>
          <w:divsChild>
            <w:div w:id="16519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6908">
      <w:bodyDiv w:val="1"/>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0637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2605">
      <w:bodyDiv w:val="1"/>
      <w:marLeft w:val="0"/>
      <w:marRight w:val="0"/>
      <w:marTop w:val="0"/>
      <w:marBottom w:val="0"/>
      <w:divBdr>
        <w:top w:val="none" w:sz="0" w:space="0" w:color="auto"/>
        <w:left w:val="none" w:sz="0" w:space="0" w:color="auto"/>
        <w:bottom w:val="none" w:sz="0" w:space="0" w:color="auto"/>
        <w:right w:val="none" w:sz="0" w:space="0" w:color="auto"/>
      </w:divBdr>
      <w:divsChild>
        <w:div w:id="1869836431">
          <w:marLeft w:val="0"/>
          <w:marRight w:val="0"/>
          <w:marTop w:val="0"/>
          <w:marBottom w:val="0"/>
          <w:divBdr>
            <w:top w:val="none" w:sz="0" w:space="0" w:color="auto"/>
            <w:left w:val="none" w:sz="0" w:space="0" w:color="auto"/>
            <w:bottom w:val="none" w:sz="0" w:space="0" w:color="auto"/>
            <w:right w:val="none" w:sz="0" w:space="0" w:color="auto"/>
          </w:divBdr>
          <w:divsChild>
            <w:div w:id="15163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3668">
      <w:bodyDiv w:val="1"/>
      <w:marLeft w:val="0"/>
      <w:marRight w:val="0"/>
      <w:marTop w:val="0"/>
      <w:marBottom w:val="0"/>
      <w:divBdr>
        <w:top w:val="none" w:sz="0" w:space="0" w:color="auto"/>
        <w:left w:val="none" w:sz="0" w:space="0" w:color="auto"/>
        <w:bottom w:val="none" w:sz="0" w:space="0" w:color="auto"/>
        <w:right w:val="none" w:sz="0" w:space="0" w:color="auto"/>
      </w:divBdr>
    </w:div>
    <w:div w:id="1147550465">
      <w:bodyDiv w:val="1"/>
      <w:marLeft w:val="0"/>
      <w:marRight w:val="0"/>
      <w:marTop w:val="0"/>
      <w:marBottom w:val="0"/>
      <w:divBdr>
        <w:top w:val="none" w:sz="0" w:space="0" w:color="auto"/>
        <w:left w:val="none" w:sz="0" w:space="0" w:color="auto"/>
        <w:bottom w:val="none" w:sz="0" w:space="0" w:color="auto"/>
        <w:right w:val="none" w:sz="0" w:space="0" w:color="auto"/>
      </w:divBdr>
      <w:divsChild>
        <w:div w:id="1954434682">
          <w:marLeft w:val="0"/>
          <w:marRight w:val="0"/>
          <w:marTop w:val="0"/>
          <w:marBottom w:val="0"/>
          <w:divBdr>
            <w:top w:val="none" w:sz="0" w:space="0" w:color="auto"/>
            <w:left w:val="none" w:sz="0" w:space="0" w:color="auto"/>
            <w:bottom w:val="none" w:sz="0" w:space="0" w:color="auto"/>
            <w:right w:val="none" w:sz="0" w:space="0" w:color="auto"/>
          </w:divBdr>
          <w:divsChild>
            <w:div w:id="5594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31892">
      <w:bodyDiv w:val="1"/>
      <w:marLeft w:val="0"/>
      <w:marRight w:val="0"/>
      <w:marTop w:val="0"/>
      <w:marBottom w:val="0"/>
      <w:divBdr>
        <w:top w:val="none" w:sz="0" w:space="0" w:color="auto"/>
        <w:left w:val="none" w:sz="0" w:space="0" w:color="auto"/>
        <w:bottom w:val="none" w:sz="0" w:space="0" w:color="auto"/>
        <w:right w:val="none" w:sz="0" w:space="0" w:color="auto"/>
      </w:divBdr>
      <w:divsChild>
        <w:div w:id="207648668">
          <w:marLeft w:val="0"/>
          <w:marRight w:val="0"/>
          <w:marTop w:val="0"/>
          <w:marBottom w:val="0"/>
          <w:divBdr>
            <w:top w:val="none" w:sz="0" w:space="0" w:color="auto"/>
            <w:left w:val="none" w:sz="0" w:space="0" w:color="auto"/>
            <w:bottom w:val="none" w:sz="0" w:space="0" w:color="auto"/>
            <w:right w:val="none" w:sz="0" w:space="0" w:color="auto"/>
          </w:divBdr>
          <w:divsChild>
            <w:div w:id="18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131">
      <w:bodyDiv w:val="1"/>
      <w:marLeft w:val="0"/>
      <w:marRight w:val="0"/>
      <w:marTop w:val="0"/>
      <w:marBottom w:val="0"/>
      <w:divBdr>
        <w:top w:val="none" w:sz="0" w:space="0" w:color="auto"/>
        <w:left w:val="none" w:sz="0" w:space="0" w:color="auto"/>
        <w:bottom w:val="none" w:sz="0" w:space="0" w:color="auto"/>
        <w:right w:val="none" w:sz="0" w:space="0" w:color="auto"/>
      </w:divBdr>
      <w:divsChild>
        <w:div w:id="563877184">
          <w:marLeft w:val="0"/>
          <w:marRight w:val="0"/>
          <w:marTop w:val="0"/>
          <w:marBottom w:val="0"/>
          <w:divBdr>
            <w:top w:val="none" w:sz="0" w:space="0" w:color="auto"/>
            <w:left w:val="none" w:sz="0" w:space="0" w:color="auto"/>
            <w:bottom w:val="none" w:sz="0" w:space="0" w:color="auto"/>
            <w:right w:val="none" w:sz="0" w:space="0" w:color="auto"/>
          </w:divBdr>
          <w:divsChild>
            <w:div w:id="11192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0819">
      <w:bodyDiv w:val="1"/>
      <w:marLeft w:val="0"/>
      <w:marRight w:val="0"/>
      <w:marTop w:val="0"/>
      <w:marBottom w:val="0"/>
      <w:divBdr>
        <w:top w:val="none" w:sz="0" w:space="0" w:color="auto"/>
        <w:left w:val="none" w:sz="0" w:space="0" w:color="auto"/>
        <w:bottom w:val="none" w:sz="0" w:space="0" w:color="auto"/>
        <w:right w:val="none" w:sz="0" w:space="0" w:color="auto"/>
      </w:divBdr>
      <w:divsChild>
        <w:div w:id="901601485">
          <w:marLeft w:val="0"/>
          <w:marRight w:val="0"/>
          <w:marTop w:val="0"/>
          <w:marBottom w:val="0"/>
          <w:divBdr>
            <w:top w:val="none" w:sz="0" w:space="0" w:color="auto"/>
            <w:left w:val="none" w:sz="0" w:space="0" w:color="auto"/>
            <w:bottom w:val="none" w:sz="0" w:space="0" w:color="auto"/>
            <w:right w:val="none" w:sz="0" w:space="0" w:color="auto"/>
          </w:divBdr>
          <w:divsChild>
            <w:div w:id="17222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694">
      <w:bodyDiv w:val="1"/>
      <w:marLeft w:val="0"/>
      <w:marRight w:val="0"/>
      <w:marTop w:val="0"/>
      <w:marBottom w:val="0"/>
      <w:divBdr>
        <w:top w:val="none" w:sz="0" w:space="0" w:color="auto"/>
        <w:left w:val="none" w:sz="0" w:space="0" w:color="auto"/>
        <w:bottom w:val="none" w:sz="0" w:space="0" w:color="auto"/>
        <w:right w:val="none" w:sz="0" w:space="0" w:color="auto"/>
      </w:divBdr>
      <w:divsChild>
        <w:div w:id="816344044">
          <w:marLeft w:val="0"/>
          <w:marRight w:val="0"/>
          <w:marTop w:val="0"/>
          <w:marBottom w:val="0"/>
          <w:divBdr>
            <w:top w:val="none" w:sz="0" w:space="0" w:color="auto"/>
            <w:left w:val="none" w:sz="0" w:space="0" w:color="auto"/>
            <w:bottom w:val="none" w:sz="0" w:space="0" w:color="auto"/>
            <w:right w:val="none" w:sz="0" w:space="0" w:color="auto"/>
          </w:divBdr>
          <w:divsChild>
            <w:div w:id="2131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3961">
      <w:bodyDiv w:val="1"/>
      <w:marLeft w:val="0"/>
      <w:marRight w:val="0"/>
      <w:marTop w:val="0"/>
      <w:marBottom w:val="0"/>
      <w:divBdr>
        <w:top w:val="none" w:sz="0" w:space="0" w:color="auto"/>
        <w:left w:val="none" w:sz="0" w:space="0" w:color="auto"/>
        <w:bottom w:val="none" w:sz="0" w:space="0" w:color="auto"/>
        <w:right w:val="none" w:sz="0" w:space="0" w:color="auto"/>
      </w:divBdr>
      <w:divsChild>
        <w:div w:id="464810084">
          <w:marLeft w:val="0"/>
          <w:marRight w:val="0"/>
          <w:marTop w:val="0"/>
          <w:marBottom w:val="0"/>
          <w:divBdr>
            <w:top w:val="none" w:sz="0" w:space="0" w:color="auto"/>
            <w:left w:val="none" w:sz="0" w:space="0" w:color="auto"/>
            <w:bottom w:val="none" w:sz="0" w:space="0" w:color="auto"/>
            <w:right w:val="none" w:sz="0" w:space="0" w:color="auto"/>
          </w:divBdr>
          <w:divsChild>
            <w:div w:id="19117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0515">
      <w:bodyDiv w:val="1"/>
      <w:marLeft w:val="0"/>
      <w:marRight w:val="0"/>
      <w:marTop w:val="0"/>
      <w:marBottom w:val="0"/>
      <w:divBdr>
        <w:top w:val="none" w:sz="0" w:space="0" w:color="auto"/>
        <w:left w:val="none" w:sz="0" w:space="0" w:color="auto"/>
        <w:bottom w:val="none" w:sz="0" w:space="0" w:color="auto"/>
        <w:right w:val="none" w:sz="0" w:space="0" w:color="auto"/>
      </w:divBdr>
      <w:divsChild>
        <w:div w:id="980572406">
          <w:marLeft w:val="0"/>
          <w:marRight w:val="0"/>
          <w:marTop w:val="0"/>
          <w:marBottom w:val="0"/>
          <w:divBdr>
            <w:top w:val="none" w:sz="0" w:space="0" w:color="auto"/>
            <w:left w:val="none" w:sz="0" w:space="0" w:color="auto"/>
            <w:bottom w:val="none" w:sz="0" w:space="0" w:color="auto"/>
            <w:right w:val="none" w:sz="0" w:space="0" w:color="auto"/>
          </w:divBdr>
        </w:div>
      </w:divsChild>
    </w:div>
    <w:div w:id="1934164040">
      <w:bodyDiv w:val="1"/>
      <w:marLeft w:val="0"/>
      <w:marRight w:val="0"/>
      <w:marTop w:val="0"/>
      <w:marBottom w:val="0"/>
      <w:divBdr>
        <w:top w:val="none" w:sz="0" w:space="0" w:color="auto"/>
        <w:left w:val="none" w:sz="0" w:space="0" w:color="auto"/>
        <w:bottom w:val="none" w:sz="0" w:space="0" w:color="auto"/>
        <w:right w:val="none" w:sz="0" w:space="0" w:color="auto"/>
      </w:divBdr>
      <w:divsChild>
        <w:div w:id="1337877971">
          <w:marLeft w:val="0"/>
          <w:marRight w:val="0"/>
          <w:marTop w:val="0"/>
          <w:marBottom w:val="0"/>
          <w:divBdr>
            <w:top w:val="none" w:sz="0" w:space="0" w:color="auto"/>
            <w:left w:val="none" w:sz="0" w:space="0" w:color="auto"/>
            <w:bottom w:val="none" w:sz="0" w:space="0" w:color="auto"/>
            <w:right w:val="none" w:sz="0" w:space="0" w:color="auto"/>
          </w:divBdr>
          <w:divsChild>
            <w:div w:id="21370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hRM7YgVRxVI7LPbt3ouZJBHT06ozkZSq-02Pm06d8FlSx3M9J-fQINEES8QZnhmrz15mNt7jh1g86oImSMY0W7KNQVOI1jgC_abGUkCTHsIIL2HskCp1cSqlmDrltVvxL77JyCk_FVfHNQ4a5SM2K3goLiWmbegQTdkd9iQwArUl_5IM2CcSYx_-bKd86_/s320/housing%20fiananac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2025-04-11T06:24:00Z</dcterms:created>
  <dcterms:modified xsi:type="dcterms:W3CDTF">2025-04-11T06:24:00Z</dcterms:modified>
</cp:coreProperties>
</file>