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9913">
      <w:pPr>
        <w:rPr>
          <w:rFonts w:hint="eastAsia"/>
          <w:b/>
          <w:bCs/>
        </w:rPr>
      </w:pPr>
      <w:r>
        <w:rPr>
          <w:rFonts w:hint="eastAsia"/>
          <w:b/>
          <w:bCs/>
        </w:rPr>
        <w:t>AMBROSOLI</w:t>
      </w:r>
    </w:p>
    <w:p w14:paraId="506E8552">
      <w:pPr>
        <w:rPr>
          <w:rFonts w:hint="eastAsia"/>
          <w:b/>
          <w:bCs/>
        </w:rPr>
      </w:pPr>
      <w:r>
        <w:rPr>
          <w:rFonts w:hint="eastAsia"/>
          <w:b/>
          <w:bCs/>
        </w:rPr>
        <w:t>INTERNATIONAL SCHOOL</w:t>
      </w:r>
    </w:p>
    <w:p w14:paraId="36085D56">
      <w:pPr>
        <w:rPr>
          <w:rFonts w:hint="eastAsia"/>
        </w:rPr>
      </w:pPr>
      <w:r>
        <w:rPr>
          <w:rFonts w:hint="eastAsia"/>
          <w:b/>
          <w:bCs/>
        </w:rPr>
        <w:t>JOB OPPORTUNITY</w:t>
      </w:r>
    </w:p>
    <w:p w14:paraId="5082FBBD">
      <w:pPr>
        <w:rPr>
          <w:rFonts w:hint="eastAsia"/>
        </w:rPr>
      </w:pPr>
      <w:r>
        <w:rPr>
          <w:rFonts w:hint="eastAsia"/>
          <w:b/>
          <w:bCs/>
          <w:i/>
          <w:iCs/>
          <w:u w:val="single"/>
        </w:rPr>
        <w:t>Facilities Manager Advert</w:t>
      </w:r>
    </w:p>
    <w:p w14:paraId="074D08A5">
      <w:pPr>
        <w:rPr>
          <w:rFonts w:hint="eastAsia"/>
        </w:rPr>
      </w:pPr>
      <w:r>
        <w:rPr>
          <w:rFonts w:hint="eastAsia"/>
        </w:rPr>
        <w:t>Ambrosoli International School is seeking a dedicated and skilled Facilities Manager to join our Operations Team. This key role ensures that our school campus is safe, welcoming, and well-maintained, supporting an inspiring learning environment for our pupils, staff, and visitors.</w:t>
      </w:r>
    </w:p>
    <w:p w14:paraId="43D28527">
      <w:pPr>
        <w:rPr>
          <w:rFonts w:hint="eastAsia"/>
        </w:rPr>
      </w:pPr>
      <w:r>
        <w:rPr>
          <w:rFonts w:hint="eastAsia"/>
          <w:b/>
          <w:bCs/>
        </w:rPr>
        <w:t>Key Responsibilities</w:t>
      </w:r>
    </w:p>
    <w:p w14:paraId="11840603">
      <w:pPr>
        <w:rPr>
          <w:rFonts w:hint="eastAsia"/>
        </w:rPr>
      </w:pPr>
      <w:r>
        <w:rPr>
          <w:rFonts w:hint="eastAsia"/>
        </w:rPr>
        <w:t>• Oversee the daily management of school facilities, including classrooms, playgrounds, offices, and grounds.</w:t>
      </w:r>
    </w:p>
    <w:p w14:paraId="3CD2F484">
      <w:pPr>
        <w:rPr>
          <w:rFonts w:hint="eastAsia"/>
        </w:rPr>
      </w:pPr>
      <w:r>
        <w:rPr>
          <w:rFonts w:hint="eastAsia"/>
        </w:rPr>
        <w:t>• Ensure the highest standards of health, safety, and safeguarding, with particular attention to child safety.</w:t>
      </w:r>
    </w:p>
    <w:p w14:paraId="389A7D28">
      <w:pPr>
        <w:rPr>
          <w:rFonts w:hint="eastAsia"/>
        </w:rPr>
      </w:pPr>
      <w:r>
        <w:rPr>
          <w:rFonts w:hint="eastAsia"/>
        </w:rPr>
        <w:t>• Manage preventative and reactive maintenance of buildings, equipment, and systems (electric, plumbing, security, fire safety, etc.).</w:t>
      </w:r>
    </w:p>
    <w:p w14:paraId="6021DA73">
      <w:pPr>
        <w:rPr>
          <w:rFonts w:hint="eastAsia"/>
        </w:rPr>
      </w:pPr>
      <w:r>
        <w:rPr>
          <w:rFonts w:hint="eastAsia"/>
        </w:rPr>
        <w:t>• Supervise cleaning, security, and groundskeeping staff and contractors.</w:t>
      </w:r>
    </w:p>
    <w:p w14:paraId="3769FBF8">
      <w:pPr>
        <w:rPr>
          <w:rFonts w:hint="eastAsia"/>
        </w:rPr>
      </w:pPr>
      <w:r>
        <w:rPr>
          <w:rFonts w:hint="eastAsia"/>
        </w:rPr>
        <w:t>• Coordinate projects such as refurbishments, renovations, and school improvements.</w:t>
      </w:r>
    </w:p>
    <w:p w14:paraId="2692881C">
      <w:pPr>
        <w:rPr>
          <w:rFonts w:hint="eastAsia"/>
        </w:rPr>
      </w:pPr>
      <w:r>
        <w:rPr>
          <w:rFonts w:hint="eastAsia"/>
        </w:rPr>
        <w:t>• Monitor and manage facilities budgets effectively.</w:t>
      </w:r>
    </w:p>
    <w:p w14:paraId="37FF51B3">
      <w:pPr>
        <w:rPr>
          <w:rFonts w:hint="eastAsia"/>
        </w:rPr>
      </w:pPr>
      <w:r>
        <w:rPr>
          <w:rFonts w:hint="eastAsia"/>
        </w:rPr>
        <w:t>• Lead sustainability and eco-friendly initiatives in line with the school's values.</w:t>
      </w:r>
    </w:p>
    <w:p w14:paraId="521F5314">
      <w:pPr>
        <w:rPr>
          <w:rFonts w:hint="eastAsia"/>
        </w:rPr>
      </w:pPr>
      <w:r>
        <w:rPr>
          <w:rFonts w:hint="eastAsia"/>
        </w:rPr>
        <w:t>• Work closely with the school leadership team</w:t>
      </w:r>
    </w:p>
    <w:p w14:paraId="4B9EE75F">
      <w:pPr>
        <w:rPr>
          <w:rFonts w:hint="eastAsia"/>
        </w:rPr>
      </w:pPr>
      <w:r>
        <w:rPr>
          <w:rFonts w:hint="eastAsia"/>
          <w:b/>
          <w:bCs/>
        </w:rPr>
        <w:t>About You</w:t>
      </w:r>
    </w:p>
    <w:p w14:paraId="03C214A4">
      <w:pPr>
        <w:rPr>
          <w:rFonts w:hint="eastAsia"/>
        </w:rPr>
      </w:pPr>
      <w:r>
        <w:rPr>
          <w:rFonts w:hint="eastAsia"/>
        </w:rPr>
        <w:t>• Proven experience in facilities or operations management.</w:t>
      </w:r>
    </w:p>
    <w:p w14:paraId="1912F93A">
      <w:pPr>
        <w:rPr>
          <w:rFonts w:hint="eastAsia"/>
        </w:rPr>
      </w:pPr>
      <w:r>
        <w:rPr>
          <w:rFonts w:hint="eastAsia"/>
        </w:rPr>
        <w:t>• Strong knowledge of health, safety, and compliance regulations (safeguarding knowledge is an advantage).</w:t>
      </w:r>
    </w:p>
    <w:p w14:paraId="0180A743">
      <w:pPr>
        <w:rPr>
          <w:rFonts w:hint="eastAsia"/>
        </w:rPr>
      </w:pPr>
      <w:r>
        <w:rPr>
          <w:rFonts w:hint="eastAsia"/>
        </w:rPr>
        <w:t>• Excellent problem-solving and organisational skills, with the ability to prioritise effectively.</w:t>
      </w:r>
    </w:p>
    <w:p w14:paraId="38A32C41">
      <w:pPr>
        <w:rPr>
          <w:rFonts w:hint="eastAsia"/>
        </w:rPr>
      </w:pPr>
      <w:r>
        <w:rPr>
          <w:rFonts w:hint="eastAsia"/>
        </w:rPr>
        <w:t>• Strong leadership and communication skills, able to work with staff, contractors, and the wider school community.</w:t>
      </w:r>
    </w:p>
    <w:p w14:paraId="734012C4">
      <w:pPr>
        <w:rPr>
          <w:rFonts w:hint="eastAsia"/>
        </w:rPr>
      </w:pPr>
      <w:r>
        <w:rPr>
          <w:rFonts w:hint="eastAsia"/>
        </w:rPr>
        <w:t>• A proactive, hands-on approach with a commitment to creating a safe, nurturing environment for children.</w:t>
      </w:r>
    </w:p>
    <w:p w14:paraId="03FA2A4F">
      <w:pPr>
        <w:rPr>
          <w:rFonts w:hint="eastAsia"/>
        </w:rPr>
      </w:pPr>
      <w:r>
        <w:rPr>
          <w:rFonts w:hint="eastAsia"/>
        </w:rPr>
        <w:t>• Relevant professional qualifications are desirable in Business Management, Engineering (civil, electrical, mechanical), Procurement and Logistics, or a closely related discipline.</w:t>
      </w:r>
    </w:p>
    <w:p w14:paraId="37119913">
      <w:pPr/>
      <w:r>
        <w:rPr>
          <w:rFonts w:hint="eastAsia"/>
        </w:rPr>
        <w:t>to ensure facilities support the day-to-day running of the school.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2025-09-15T12:16:47Z</dcterms:created>
  <dc:creator>iPhone</dc:creator>
  <cp:lastModifiedBy>iPhone</cp:lastModifiedBy>
  <dcterms:modified xsi:type="dcterms:W3CDTF">2025-09-15T12:18:07Z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3081-11.36.02</vt:lpwstr>
  </property>
  <property fmtid="{D5CDD505-2E9C-101B-9397-08002B2CF9AE}" pid="3" name="ICV">
    <vt:lpwstr>070C39616CECC8697FD9C76842658006_31</vt:lpwstr>
  </property>
</Properties>
</file>