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3874D">
      <w:pPr>
        <w:rPr>
          <w:rFonts w:hint="eastAsia"/>
          <w:b/>
          <w:bCs/>
        </w:rPr>
      </w:pPr>
      <w:r>
        <w:rPr>
          <w:rFonts w:hint="eastAsia"/>
          <w:b/>
          <w:bCs/>
        </w:rPr>
        <w:t>UGANDA</w:t>
      </w:r>
    </w:p>
    <w:p w14:paraId="780CA29F">
      <w:pPr>
        <w:rPr>
          <w:rFonts w:hint="eastAsia"/>
        </w:rPr>
      </w:pPr>
      <w:r>
        <w:rPr>
          <w:rFonts w:hint="eastAsia"/>
          <w:b/>
          <w:bCs/>
        </w:rPr>
        <w:t>UGANDA CIVIL AVIATION AUTHORITY</w:t>
      </w:r>
    </w:p>
    <w:p w14:paraId="3258D005">
      <w:pPr>
        <w:rPr>
          <w:rFonts w:hint="eastAsia"/>
        </w:rPr>
      </w:pPr>
      <w:r>
        <w:rPr>
          <w:rFonts w:hint="eastAsia"/>
          <w:b/>
          <w:bCs/>
        </w:rPr>
        <w:t>VACANCIES</w:t>
      </w:r>
    </w:p>
    <w:p w14:paraId="0550145E">
      <w:pPr>
        <w:rPr>
          <w:rFonts w:hint="eastAsia"/>
        </w:rPr>
      </w:pPr>
      <w:r>
        <w:rPr>
          <w:rFonts w:hint="eastAsia"/>
        </w:rPr>
        <w:t>Uganda Civil Aviation Authority (UCAA) is desirous of hiring qualified individuals with requisite competences; proven integrity, problem solving, analytical and interpersonal skills with ability to handle multiple tasks to seize the following opportunities:</w:t>
      </w:r>
    </w:p>
    <w:p w14:paraId="6A875361">
      <w:pPr>
        <w:rPr>
          <w:rFonts w:hint="eastAsia"/>
          <w:b/>
          <w:bCs/>
        </w:rPr>
      </w:pPr>
      <w:r>
        <w:rPr>
          <w:rFonts w:hint="eastAsia"/>
        </w:rPr>
        <w:t>1</w:t>
      </w:r>
      <w:r>
        <w:rPr>
          <w:rFonts w:hint="eastAsia"/>
          <w:b/>
          <w:bCs/>
        </w:rPr>
        <w:t>. Senior Airworthiness Inspector-Frames and power plants -</w:t>
      </w:r>
    </w:p>
    <w:p w14:paraId="29CB9B40">
      <w:pPr>
        <w:rPr>
          <w:rFonts w:hint="eastAsia"/>
          <w:b/>
          <w:bCs/>
        </w:rPr>
      </w:pPr>
      <w:r>
        <w:rPr>
          <w:rFonts w:hint="eastAsia"/>
          <w:b/>
          <w:bCs/>
        </w:rPr>
        <w:t>4 vacancies</w:t>
      </w:r>
    </w:p>
    <w:p w14:paraId="3D86E59D">
      <w:pPr>
        <w:rPr>
          <w:rFonts w:hint="eastAsia"/>
          <w:b/>
          <w:bCs/>
        </w:rPr>
      </w:pPr>
      <w:r>
        <w:rPr>
          <w:rFonts w:hint="eastAsia"/>
          <w:b/>
          <w:bCs/>
        </w:rPr>
        <w:t>2. Senior Airworthiness Inspector - Avionics -2 vacancies</w:t>
      </w:r>
    </w:p>
    <w:p w14:paraId="2D05A28E">
      <w:pPr>
        <w:rPr>
          <w:rFonts w:hint="eastAsia"/>
        </w:rPr>
      </w:pPr>
      <w:r>
        <w:rPr>
          <w:rFonts w:hint="eastAsia"/>
          <w:b/>
          <w:bCs/>
        </w:rPr>
        <w:t>3. Senior Accountant Verification - 1 vacancy</w:t>
      </w:r>
    </w:p>
    <w:p w14:paraId="59A57E0F">
      <w:pPr>
        <w:rPr>
          <w:rFonts w:hint="eastAsia"/>
        </w:rPr>
      </w:pPr>
      <w:r>
        <w:rPr>
          <w:rFonts w:hint="eastAsia"/>
        </w:rPr>
        <w:t xml:space="preserve">To view the detailed job descriptions and requirements, visit the UCAA website: </w:t>
      </w:r>
      <w:r>
        <w:rPr>
          <w:rFonts w:hint="eastAsia"/>
          <w:b/>
          <w:bCs/>
        </w:rPr>
        <w:t>www.caa.go.ug a</w:t>
      </w:r>
      <w:r>
        <w:rPr>
          <w:rFonts w:hint="eastAsia"/>
        </w:rPr>
        <w:t xml:space="preserve">nd to select and apply for the job of your choice, follow the link </w:t>
      </w:r>
      <w:r>
        <w:rPr>
          <w:rFonts w:hint="eastAsia"/>
          <w:b/>
          <w:bCs/>
        </w:rPr>
        <w:t>https://recruitment.caa.co.ug/</w:t>
      </w:r>
    </w:p>
    <w:p w14:paraId="7C8DDC4D">
      <w:pPr>
        <w:rPr>
          <w:rFonts w:hint="eastAsia"/>
        </w:rPr>
      </w:pPr>
      <w:r>
        <w:rPr>
          <w:rFonts w:hint="eastAsia"/>
        </w:rPr>
        <w:t xml:space="preserve">The deadline for submission of applications is </w:t>
      </w:r>
      <w:r>
        <w:rPr>
          <w:rFonts w:hint="eastAsia"/>
          <w:b/>
          <w:bCs/>
        </w:rPr>
        <w:t xml:space="preserve">December 15, 2025. </w:t>
      </w:r>
      <w:r>
        <w:rPr>
          <w:rFonts w:hint="eastAsia"/>
        </w:rPr>
        <w:t>ONLY online applications will be considered.</w:t>
      </w:r>
    </w:p>
    <w:p w14:paraId="368FC698">
      <w:pPr>
        <w:rPr>
          <w:rFonts w:hint="eastAsia"/>
        </w:rPr>
      </w:pPr>
      <w:r>
        <w:rPr>
          <w:rFonts w:hint="eastAsia"/>
        </w:rPr>
        <w:t>"UCAA is an equal opportunity employer. We do not charge any fees at any stage of the recruitment process."</w:t>
      </w:r>
    </w:p>
    <w:p w14:paraId="3393874D">
      <w:pPr/>
      <w:r>
        <w:rPr>
          <w:rFonts w:hint="eastAsia"/>
        </w:rPr>
        <w:t>MANAGEMENT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2025-12-01T12:11:47Z</dcterms:created>
  <dc:creator>iPhone</dc:creator>
  <cp:lastModifiedBy>iPhone</cp:lastModifiedBy>
  <dcterms:modified xsi:type="dcterms:W3CDTF">2025-12-01T12:13:07Z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3081-11.37.10</vt:lpwstr>
  </property>
  <property fmtid="{D5CDD505-2E9C-101B-9397-08002B2CF9AE}" pid="3" name="ICV">
    <vt:lpwstr>8C02A8B291816801D35B2D69D4F88F74_31</vt:lpwstr>
  </property>
</Properties>
</file>