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EF5D1">
      <w:pPr>
        <w:rPr>
          <w:rFonts w:hint="eastAsia"/>
          <w:b/>
          <w:bCs/>
          <w:sz w:val="34"/>
          <w:szCs w:val="34"/>
        </w:rPr>
      </w:pPr>
      <w:r>
        <w:rPr>
          <w:rFonts w:hint="eastAsia"/>
          <w:b/>
          <w:bCs/>
          <w:sz w:val="34"/>
          <w:szCs w:val="34"/>
        </w:rPr>
        <w:t>GOVNET SERVICES LIMITED</w:t>
      </w:r>
    </w:p>
    <w:p w14:paraId="4A80DFF4">
      <w:pPr>
        <w:rPr>
          <w:rFonts w:hint="eastAsia"/>
          <w:sz w:val="34"/>
          <w:szCs w:val="34"/>
        </w:rPr>
      </w:pPr>
    </w:p>
    <w:p w14:paraId="40D84106">
      <w:pPr>
        <w:rPr>
          <w:rFonts w:hint="eastAsia"/>
          <w:b/>
          <w:bCs/>
          <w:sz w:val="34"/>
          <w:szCs w:val="34"/>
        </w:rPr>
      </w:pPr>
      <w:r>
        <w:rPr>
          <w:rFonts w:hint="eastAsia"/>
          <w:b/>
          <w:bCs/>
          <w:sz w:val="34"/>
          <w:szCs w:val="34"/>
        </w:rPr>
        <w:t>VACANCIES ANNOUNCEMENT</w:t>
      </w:r>
    </w:p>
    <w:p w14:paraId="69158F3C">
      <w:pPr>
        <w:rPr>
          <w:rFonts w:hint="eastAsia"/>
          <w:sz w:val="34"/>
          <w:szCs w:val="34"/>
        </w:rPr>
      </w:pPr>
    </w:p>
    <w:p w14:paraId="55148AEC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GovNet Services Limited is seeking qualified and motivated professionals to join its growing team in Uganda’s fast-expanding fintech sector.</w:t>
      </w:r>
    </w:p>
    <w:p w14:paraId="36F394C6">
      <w:pPr>
        <w:rPr>
          <w:rFonts w:hint="eastAsia"/>
          <w:sz w:val="34"/>
          <w:szCs w:val="34"/>
        </w:rPr>
      </w:pPr>
    </w:p>
    <w:p w14:paraId="51E2412E">
      <w:pPr>
        <w:rPr>
          <w:rFonts w:hint="eastAsia"/>
          <w:sz w:val="34"/>
          <w:szCs w:val="34"/>
        </w:rPr>
      </w:pPr>
    </w:p>
    <w:p w14:paraId="71446E17">
      <w:pPr>
        <w:rPr>
          <w:rFonts w:hint="eastAsia"/>
          <w:sz w:val="34"/>
          <w:szCs w:val="34"/>
        </w:rPr>
      </w:pPr>
    </w:p>
    <w:p w14:paraId="6CC744FB">
      <w:pPr>
        <w:rPr>
          <w:rFonts w:hint="eastAsia"/>
          <w:b/>
          <w:bCs/>
          <w:sz w:val="34"/>
          <w:szCs w:val="34"/>
        </w:rPr>
      </w:pPr>
      <w:r>
        <w:rPr>
          <w:rFonts w:hint="eastAsia"/>
          <w:b/>
          <w:bCs/>
          <w:sz w:val="34"/>
          <w:szCs w:val="34"/>
        </w:rPr>
        <w:t>1. Human Resources Manager (1 Position)</w:t>
      </w:r>
    </w:p>
    <w:p w14:paraId="1181567F">
      <w:pPr>
        <w:rPr>
          <w:rFonts w:hint="eastAsia"/>
          <w:sz w:val="34"/>
          <w:szCs w:val="34"/>
        </w:rPr>
      </w:pPr>
    </w:p>
    <w:p w14:paraId="3C24562B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Job Summary</w:t>
      </w:r>
    </w:p>
    <w:p w14:paraId="3C6A44A5">
      <w:pPr>
        <w:rPr>
          <w:rFonts w:hint="eastAsia"/>
          <w:sz w:val="34"/>
          <w:szCs w:val="34"/>
        </w:rPr>
      </w:pPr>
    </w:p>
    <w:p w14:paraId="2CD17397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GovNet Services Limited is looking for a dynamic Human Resources Manager to lead talent management and workplace culture initiatives. The ideal candidate will strengthen people systems, attract high-demand talent, and support the organization’s growth while building an innovative and inclusive workplace.</w:t>
      </w:r>
    </w:p>
    <w:p w14:paraId="77C43297">
      <w:pPr>
        <w:rPr>
          <w:rFonts w:hint="eastAsia"/>
          <w:sz w:val="34"/>
          <w:szCs w:val="34"/>
        </w:rPr>
      </w:pPr>
    </w:p>
    <w:p w14:paraId="552CFD16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Key Responsibilities</w:t>
      </w:r>
    </w:p>
    <w:p w14:paraId="0B6D9693">
      <w:pPr>
        <w:rPr>
          <w:rFonts w:hint="eastAsia"/>
          <w:sz w:val="34"/>
          <w:szCs w:val="34"/>
        </w:rPr>
      </w:pPr>
    </w:p>
    <w:p w14:paraId="52557D40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Lead end-to-end recruitment for technical roles, field agents, and other critical positions.</w:t>
      </w:r>
    </w:p>
    <w:p w14:paraId="316138A6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Implement agile performance management systems that promote accountability, growth, and continuous feedback.</w:t>
      </w:r>
    </w:p>
    <w:p w14:paraId="761778D5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Advise leadership on workforce planning, employee engagement, and organizational culture.</w:t>
      </w:r>
    </w:p>
    <w:p w14:paraId="178BACD9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Ensure HR policies comply with the Uganda Employment Act and other labour requirements.</w:t>
      </w:r>
    </w:p>
    <w:p w14:paraId="17BD5840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Support workforce expansion while maintaining a positive employee experience.</w:t>
      </w:r>
    </w:p>
    <w:p w14:paraId="5E9A56BE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Manage employee relations and HR compliance processes.</w:t>
      </w:r>
    </w:p>
    <w:p w14:paraId="387B7555">
      <w:pPr>
        <w:rPr>
          <w:rFonts w:hint="eastAsia"/>
          <w:sz w:val="34"/>
          <w:szCs w:val="34"/>
        </w:rPr>
      </w:pPr>
    </w:p>
    <w:p w14:paraId="6752FE84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Qualifications and Experience</w:t>
      </w:r>
    </w:p>
    <w:p w14:paraId="2D171763">
      <w:pPr>
        <w:rPr>
          <w:rFonts w:hint="eastAsia"/>
          <w:sz w:val="34"/>
          <w:szCs w:val="34"/>
        </w:rPr>
      </w:pPr>
    </w:p>
    <w:p w14:paraId="5B1506E1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Bachelor’s degree in Human Resources, Organizational Psychology, Business Administration, or a related field.</w:t>
      </w:r>
    </w:p>
    <w:p w14:paraId="4B589B0A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More than 4 years’ progressive HR experience in a technology, fintech, financial services, or fast-paced environment.</w:t>
      </w:r>
    </w:p>
    <w:p w14:paraId="1D9A05DF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Strong knowledge of recruitment, performance management, employee relations, and labour compliance.</w:t>
      </w:r>
    </w:p>
    <w:p w14:paraId="2E4117B5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Passion for financial inclusion and people-centered workplace development.</w:t>
      </w:r>
    </w:p>
    <w:p w14:paraId="2A4FF8AF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High integrity and strong work ethic.</w:t>
      </w:r>
    </w:p>
    <w:p w14:paraId="179206EC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Applicants should be 35 years and above.</w:t>
      </w:r>
    </w:p>
    <w:p w14:paraId="4DEA0100">
      <w:pPr>
        <w:rPr>
          <w:rFonts w:hint="eastAsia"/>
          <w:sz w:val="34"/>
          <w:szCs w:val="34"/>
        </w:rPr>
      </w:pPr>
    </w:p>
    <w:p w14:paraId="37C897D8">
      <w:pPr>
        <w:rPr>
          <w:rFonts w:hint="eastAsia"/>
          <w:sz w:val="34"/>
          <w:szCs w:val="34"/>
        </w:rPr>
      </w:pPr>
    </w:p>
    <w:p w14:paraId="29BC3B84">
      <w:pPr>
        <w:rPr>
          <w:rFonts w:hint="eastAsia"/>
          <w:sz w:val="34"/>
          <w:szCs w:val="34"/>
        </w:rPr>
      </w:pPr>
    </w:p>
    <w:p w14:paraId="50B0A897">
      <w:pPr>
        <w:rPr>
          <w:rFonts w:hint="eastAsia"/>
          <w:b/>
          <w:bCs/>
          <w:sz w:val="34"/>
          <w:szCs w:val="34"/>
        </w:rPr>
      </w:pPr>
      <w:r>
        <w:rPr>
          <w:rFonts w:hint="eastAsia"/>
          <w:b/>
          <w:bCs/>
          <w:sz w:val="34"/>
          <w:szCs w:val="34"/>
        </w:rPr>
        <w:t>2. Head of Finance (1 Position)</w:t>
      </w:r>
    </w:p>
    <w:p w14:paraId="77906EC3">
      <w:pPr>
        <w:rPr>
          <w:rFonts w:hint="eastAsia"/>
          <w:sz w:val="34"/>
          <w:szCs w:val="34"/>
        </w:rPr>
      </w:pPr>
    </w:p>
    <w:p w14:paraId="3DDB83E7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Job Summary</w:t>
      </w:r>
    </w:p>
    <w:p w14:paraId="5A057AC6">
      <w:pPr>
        <w:rPr>
          <w:rFonts w:hint="eastAsia"/>
          <w:sz w:val="34"/>
          <w:szCs w:val="34"/>
        </w:rPr>
      </w:pPr>
    </w:p>
    <w:p w14:paraId="03A9832B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GovNet Services Limited seeks a meticulous and analytical finance leader to oversee financial operations, reporting, regulatory compliance, and financial systems within a regulated fintech environment.</w:t>
      </w:r>
    </w:p>
    <w:p w14:paraId="2ECC0844">
      <w:pPr>
        <w:rPr>
          <w:rFonts w:hint="eastAsia"/>
          <w:sz w:val="34"/>
          <w:szCs w:val="34"/>
        </w:rPr>
      </w:pPr>
    </w:p>
    <w:p w14:paraId="3EA25BC5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Key Responsibilities</w:t>
      </w:r>
    </w:p>
    <w:p w14:paraId="733F2759">
      <w:pPr>
        <w:rPr>
          <w:rFonts w:hint="eastAsia"/>
          <w:sz w:val="34"/>
          <w:szCs w:val="34"/>
        </w:rPr>
      </w:pPr>
    </w:p>
    <w:p w14:paraId="40C53A95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Prepare FRS-compliant financial statements.</w:t>
      </w:r>
    </w:p>
    <w:p w14:paraId="28A3CC20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Use advanced finance tools including NetSuite, Sage, and Power BI to automate multi-currency reconciliations and develop financial models.</w:t>
      </w:r>
    </w:p>
    <w:p w14:paraId="4D1AADB6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Ensure timely statutory reporting to the Bank of Uganda under the National Payment Systems Act.</w:t>
      </w:r>
    </w:p>
    <w:p w14:paraId="3663DEE8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Manage Uganda Revenue Authority tax filings and statutory compliance.</w:t>
      </w:r>
    </w:p>
    <w:p w14:paraId="4AC229F9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Coordinate external audits and maintain strong internal financial controls.</w:t>
      </w:r>
    </w:p>
    <w:p w14:paraId="1E27D49C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Strengthen financial reporting systems and processes.</w:t>
      </w:r>
    </w:p>
    <w:p w14:paraId="72AE4E1B">
      <w:pPr>
        <w:rPr>
          <w:rFonts w:hint="eastAsia"/>
          <w:sz w:val="34"/>
          <w:szCs w:val="34"/>
        </w:rPr>
      </w:pPr>
    </w:p>
    <w:p w14:paraId="06C1D5EF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Qualifications and Experience</w:t>
      </w:r>
    </w:p>
    <w:p w14:paraId="270AFBC8">
      <w:pPr>
        <w:rPr>
          <w:rFonts w:hint="eastAsia"/>
          <w:sz w:val="34"/>
          <w:szCs w:val="34"/>
        </w:rPr>
      </w:pPr>
    </w:p>
    <w:p w14:paraId="3F404730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Fully certified CPA (U) or ACCA member.</w:t>
      </w:r>
    </w:p>
    <w:p w14:paraId="1D859171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More than 5 years’ progressive accounting or finance experience.</w:t>
      </w:r>
    </w:p>
    <w:p w14:paraId="469CEA57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At least 3 years’ experience leading financial reporting and compliance functions.</w:t>
      </w:r>
    </w:p>
    <w:p w14:paraId="5176F752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Experience in fintech, telecom, banking, or another regulated financial environment.</w:t>
      </w:r>
    </w:p>
    <w:p w14:paraId="139A75A3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Strong knowledge of:</w:t>
      </w:r>
    </w:p>
    <w:p w14:paraId="0C241A1E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 xml:space="preserve">    * Financial reporting</w:t>
      </w:r>
    </w:p>
    <w:p w14:paraId="31F03876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 xml:space="preserve">    * Regulatory compliance</w:t>
      </w:r>
    </w:p>
    <w:p w14:paraId="3B85F80B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 xml:space="preserve">    * Financial systems</w:t>
      </w:r>
    </w:p>
    <w:p w14:paraId="1E7B179C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 xml:space="preserve">    * Audit coordination</w:t>
      </w:r>
    </w:p>
    <w:p w14:paraId="2A278103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High integrity and strong work ethic.</w:t>
      </w:r>
    </w:p>
    <w:p w14:paraId="38DF040A">
      <w:pPr>
        <w:rPr>
          <w:rFonts w:hint="eastAsia"/>
          <w:sz w:val="34"/>
          <w:szCs w:val="34"/>
        </w:rPr>
      </w:pPr>
    </w:p>
    <w:p w14:paraId="0E5DB2F6">
      <w:pPr>
        <w:rPr>
          <w:rFonts w:hint="eastAsia"/>
          <w:sz w:val="34"/>
          <w:szCs w:val="34"/>
        </w:rPr>
      </w:pPr>
    </w:p>
    <w:p w14:paraId="46A566B4">
      <w:pPr>
        <w:rPr>
          <w:rFonts w:hint="eastAsia"/>
          <w:sz w:val="34"/>
          <w:szCs w:val="34"/>
        </w:rPr>
      </w:pPr>
    </w:p>
    <w:p w14:paraId="2A87D922">
      <w:pPr>
        <w:rPr>
          <w:rFonts w:hint="eastAsia"/>
          <w:sz w:val="34"/>
          <w:szCs w:val="34"/>
        </w:rPr>
      </w:pPr>
      <w:r>
        <w:rPr>
          <w:rFonts w:hint="eastAsia"/>
          <w:b/>
          <w:bCs/>
          <w:sz w:val="34"/>
          <w:szCs w:val="34"/>
        </w:rPr>
        <w:t>3. Accountant (2 Positions)</w:t>
      </w:r>
    </w:p>
    <w:p w14:paraId="7C6F5DA0">
      <w:pPr>
        <w:rPr>
          <w:rFonts w:hint="eastAsia"/>
          <w:sz w:val="34"/>
          <w:szCs w:val="34"/>
        </w:rPr>
      </w:pPr>
    </w:p>
    <w:p w14:paraId="52EABDC6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Job Summary</w:t>
      </w:r>
    </w:p>
    <w:p w14:paraId="6EF46DAE">
      <w:pPr>
        <w:rPr>
          <w:rFonts w:hint="eastAsia"/>
          <w:sz w:val="34"/>
          <w:szCs w:val="34"/>
        </w:rPr>
      </w:pPr>
    </w:p>
    <w:p w14:paraId="0F0C2C04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GovNet Services Limited is seeking detail-oriented Accountants to manage daily financial operations, maintain accurate records, and support reporting and compliance functions.</w:t>
      </w:r>
    </w:p>
    <w:p w14:paraId="16E03AFC">
      <w:pPr>
        <w:rPr>
          <w:rFonts w:hint="eastAsia"/>
          <w:sz w:val="34"/>
          <w:szCs w:val="34"/>
        </w:rPr>
      </w:pPr>
    </w:p>
    <w:p w14:paraId="561B57A4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Key Responsibilities</w:t>
      </w:r>
    </w:p>
    <w:p w14:paraId="461AD6A8">
      <w:pPr>
        <w:rPr>
          <w:rFonts w:hint="eastAsia"/>
          <w:sz w:val="34"/>
          <w:szCs w:val="34"/>
        </w:rPr>
      </w:pPr>
    </w:p>
    <w:p w14:paraId="3F248F1B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Post daily journal entries and maintain accurate general ledger records.</w:t>
      </w:r>
    </w:p>
    <w:p w14:paraId="490699FA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Manage accounts payable and accounts receivable processes.</w:t>
      </w:r>
    </w:p>
    <w:p w14:paraId="4C47CFAA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Perform reconciliations across bank statements and digital payment channels.</w:t>
      </w:r>
    </w:p>
    <w:p w14:paraId="6443F860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Prepare monthly statutory returns including:</w:t>
      </w:r>
    </w:p>
    <w:p w14:paraId="0C7A2CFB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 xml:space="preserve">    * VAT</w:t>
      </w:r>
    </w:p>
    <w:p w14:paraId="754D4428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 xml:space="preserve">    * WHT</w:t>
      </w:r>
    </w:p>
    <w:p w14:paraId="286AD5E3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 xml:space="preserve">    * PAYE</w:t>
      </w:r>
    </w:p>
    <w:p w14:paraId="0CFDA4EB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 xml:space="preserve">    * NSSF</w:t>
      </w:r>
    </w:p>
    <w:p w14:paraId="0CD50A2E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Provide trial balance documentation and supporting schedules for month-end closing and audits.</w:t>
      </w:r>
    </w:p>
    <w:p w14:paraId="7E1262BF">
      <w:pPr>
        <w:rPr>
          <w:rFonts w:hint="eastAsia"/>
          <w:sz w:val="34"/>
          <w:szCs w:val="34"/>
        </w:rPr>
      </w:pPr>
    </w:p>
    <w:p w14:paraId="43DE5BDD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Qualifications and Experience</w:t>
      </w:r>
    </w:p>
    <w:p w14:paraId="5A8CE77B">
      <w:pPr>
        <w:rPr>
          <w:rFonts w:hint="eastAsia"/>
          <w:sz w:val="34"/>
          <w:szCs w:val="34"/>
        </w:rPr>
      </w:pPr>
    </w:p>
    <w:p w14:paraId="64C75EA7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Bachelor’s degree in Accounting, Finance, or a related field.</w:t>
      </w:r>
    </w:p>
    <w:p w14:paraId="19845F6F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At least part-qualified CPA (U) or ACCA (Level 2 progress preferred).</w:t>
      </w:r>
    </w:p>
    <w:p w14:paraId="70B792DD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2–4 years’ hands-on accounting experience.</w:t>
      </w:r>
    </w:p>
    <w:p w14:paraId="22055573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Proficiency in accounting tools such as:</w:t>
      </w:r>
    </w:p>
    <w:p w14:paraId="76B7D1B2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 xml:space="preserve">    * QuickBooks</w:t>
      </w:r>
    </w:p>
    <w:p w14:paraId="7E5A00BB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 xml:space="preserve">    * Sage</w:t>
      </w:r>
    </w:p>
    <w:p w14:paraId="1E13C579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 xml:space="preserve">    * Advanced Excel</w:t>
      </w:r>
    </w:p>
    <w:p w14:paraId="4AFCB666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Strong attention to detail and compliance discipline.</w:t>
      </w:r>
    </w:p>
    <w:p w14:paraId="37132AF8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High integrity and strong work ethic.</w:t>
      </w:r>
    </w:p>
    <w:p w14:paraId="2A24C7A7">
      <w:pPr>
        <w:rPr>
          <w:rFonts w:hint="eastAsia"/>
          <w:sz w:val="34"/>
          <w:szCs w:val="34"/>
        </w:rPr>
      </w:pPr>
    </w:p>
    <w:p w14:paraId="3A9F7BA1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⸻</w:t>
      </w:r>
    </w:p>
    <w:p w14:paraId="062C4E5D">
      <w:pPr>
        <w:rPr>
          <w:rFonts w:hint="eastAsia"/>
          <w:b/>
          <w:bCs/>
          <w:sz w:val="34"/>
          <w:szCs w:val="34"/>
        </w:rPr>
      </w:pPr>
    </w:p>
    <w:p w14:paraId="042EE031">
      <w:pPr>
        <w:rPr>
          <w:rFonts w:hint="eastAsia"/>
          <w:b/>
          <w:bCs/>
          <w:sz w:val="34"/>
          <w:szCs w:val="34"/>
        </w:rPr>
      </w:pPr>
      <w:r>
        <w:rPr>
          <w:rFonts w:hint="eastAsia"/>
          <w:b/>
          <w:bCs/>
          <w:sz w:val="34"/>
          <w:szCs w:val="34"/>
        </w:rPr>
        <w:t>4. Company Driver (1 Position)</w:t>
      </w:r>
    </w:p>
    <w:p w14:paraId="6CD73AA6">
      <w:pPr>
        <w:rPr>
          <w:rFonts w:hint="eastAsia"/>
          <w:sz w:val="34"/>
          <w:szCs w:val="34"/>
        </w:rPr>
      </w:pPr>
    </w:p>
    <w:p w14:paraId="04B09B3E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Job Summary</w:t>
      </w:r>
    </w:p>
    <w:p w14:paraId="5297D0BA">
      <w:pPr>
        <w:rPr>
          <w:rFonts w:hint="eastAsia"/>
          <w:sz w:val="34"/>
          <w:szCs w:val="34"/>
        </w:rPr>
      </w:pPr>
    </w:p>
    <w:p w14:paraId="4404D1F3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The Company Driver will support smooth business operations by safely transporting staff, documents, goods, and materials while maintaining professionalism and reliability.</w:t>
      </w:r>
    </w:p>
    <w:p w14:paraId="6A85919E">
      <w:pPr>
        <w:rPr>
          <w:rFonts w:hint="eastAsia"/>
          <w:sz w:val="34"/>
          <w:szCs w:val="34"/>
        </w:rPr>
      </w:pPr>
    </w:p>
    <w:p w14:paraId="724212D0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Key Responsibilities</w:t>
      </w:r>
    </w:p>
    <w:p w14:paraId="7557B3B1">
      <w:pPr>
        <w:rPr>
          <w:rFonts w:hint="eastAsia"/>
          <w:sz w:val="34"/>
          <w:szCs w:val="34"/>
        </w:rPr>
      </w:pPr>
    </w:p>
    <w:p w14:paraId="63427D43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Safely operate company vehicles for official transportation.</w:t>
      </w:r>
    </w:p>
    <w:p w14:paraId="1D383327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Ensure timely pickups and deliveries.</w:t>
      </w:r>
    </w:p>
    <w:p w14:paraId="5F5E29A5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Maintain vehicle cleanliness and service schedules.</w:t>
      </w:r>
    </w:p>
    <w:p w14:paraId="2B710770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Follow traffic laws, safety regulations, and company policies.</w:t>
      </w:r>
    </w:p>
    <w:p w14:paraId="1F1050D1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Maintain accurate:</w:t>
      </w:r>
    </w:p>
    <w:p w14:paraId="3F8C9420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 xml:space="preserve">    * Trip logs</w:t>
      </w:r>
    </w:p>
    <w:p w14:paraId="231CAAAB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 xml:space="preserve">    * Mileage records</w:t>
      </w:r>
    </w:p>
    <w:p w14:paraId="527F15B2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 xml:space="preserve">    * Fuel usage reports</w:t>
      </w:r>
    </w:p>
    <w:p w14:paraId="4022B2C8">
      <w:pPr>
        <w:rPr>
          <w:rFonts w:hint="eastAsia"/>
          <w:sz w:val="34"/>
          <w:szCs w:val="34"/>
        </w:rPr>
      </w:pPr>
    </w:p>
    <w:p w14:paraId="62A3E371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Qualifications and Experience</w:t>
      </w:r>
    </w:p>
    <w:p w14:paraId="4A34C755">
      <w:pPr>
        <w:rPr>
          <w:rFonts w:hint="eastAsia"/>
          <w:sz w:val="34"/>
          <w:szCs w:val="34"/>
        </w:rPr>
      </w:pPr>
    </w:p>
    <w:p w14:paraId="5798DD86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Valid driver’s licence (Class B or D1) with no restrictions.</w:t>
      </w:r>
    </w:p>
    <w:p w14:paraId="725EDA4F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Clean driving record.</w:t>
      </w:r>
    </w:p>
    <w:p w14:paraId="015C1742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Minimum 7 years’ driving experience, preferably as a company or commercial driver.</w:t>
      </w:r>
    </w:p>
    <w:p w14:paraId="19C0C764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Good knowledge of road safety regulations and local routes.</w:t>
      </w:r>
    </w:p>
    <w:p w14:paraId="07A84D0B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Strong communication skills and customer-focused attitude.</w:t>
      </w:r>
    </w:p>
    <w:p w14:paraId="444E825C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Reliable and able to work with minimal supervision.</w:t>
      </w:r>
    </w:p>
    <w:p w14:paraId="62A0AC7D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Basic mechanical knowledge is an added advantage.</w:t>
      </w:r>
    </w:p>
    <w:p w14:paraId="61FDE96F">
      <w:pPr>
        <w:rPr>
          <w:rFonts w:hint="eastAsia"/>
          <w:sz w:val="34"/>
          <w:szCs w:val="34"/>
        </w:rPr>
      </w:pPr>
    </w:p>
    <w:p w14:paraId="73110FD4">
      <w:pPr>
        <w:rPr>
          <w:rFonts w:hint="eastAsia"/>
          <w:sz w:val="34"/>
          <w:szCs w:val="34"/>
        </w:rPr>
      </w:pPr>
      <w:bookmarkStart w:id="0" w:name="_GoBack"/>
      <w:bookmarkEnd w:id="0"/>
    </w:p>
    <w:p w14:paraId="12815840">
      <w:pPr>
        <w:rPr>
          <w:rFonts w:hint="eastAsia"/>
          <w:sz w:val="34"/>
          <w:szCs w:val="34"/>
        </w:rPr>
      </w:pPr>
    </w:p>
    <w:p w14:paraId="54B3FF7D">
      <w:pPr>
        <w:rPr>
          <w:rFonts w:hint="eastAsia"/>
          <w:sz w:val="34"/>
          <w:szCs w:val="34"/>
        </w:rPr>
      </w:pPr>
      <w:r>
        <w:rPr>
          <w:rFonts w:hint="eastAsia"/>
          <w:b/>
          <w:bCs/>
          <w:sz w:val="34"/>
          <w:szCs w:val="34"/>
        </w:rPr>
        <w:t>How to Apply</w:t>
      </w:r>
    </w:p>
    <w:p w14:paraId="4AF4FECD">
      <w:pPr>
        <w:rPr>
          <w:rFonts w:hint="eastAsia"/>
          <w:sz w:val="34"/>
          <w:szCs w:val="34"/>
        </w:rPr>
      </w:pPr>
    </w:p>
    <w:p w14:paraId="0D4589C1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Interested candidates who meet the requirements should submit:</w:t>
      </w:r>
    </w:p>
    <w:p w14:paraId="671A1E71">
      <w:pPr>
        <w:rPr>
          <w:rFonts w:hint="eastAsia"/>
          <w:sz w:val="34"/>
          <w:szCs w:val="34"/>
        </w:rPr>
      </w:pPr>
    </w:p>
    <w:p w14:paraId="64F07124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Application letter</w:t>
      </w:r>
    </w:p>
    <w:p w14:paraId="2EBF2CAF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Updated Curriculum Vitae (CV)</w:t>
      </w:r>
    </w:p>
    <w:p w14:paraId="192CC23C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* Valid National ID</w:t>
      </w:r>
    </w:p>
    <w:p w14:paraId="7D0B6F70">
      <w:pPr>
        <w:rPr>
          <w:rFonts w:hint="eastAsia"/>
          <w:sz w:val="34"/>
          <w:szCs w:val="34"/>
        </w:rPr>
      </w:pPr>
    </w:p>
    <w:p w14:paraId="7A736E50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All documents should be combined into one PDF file.</w:t>
      </w:r>
    </w:p>
    <w:p w14:paraId="481C7D28">
      <w:pPr>
        <w:rPr>
          <w:rFonts w:hint="eastAsia"/>
          <w:sz w:val="34"/>
          <w:szCs w:val="34"/>
        </w:rPr>
      </w:pPr>
    </w:p>
    <w:p w14:paraId="7DC3C53B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Email: info@govnet.africa</w:t>
      </w:r>
    </w:p>
    <w:p w14:paraId="2EB0C847">
      <w:pPr>
        <w:rPr>
          <w:rFonts w:hint="eastAsia"/>
          <w:sz w:val="34"/>
          <w:szCs w:val="34"/>
        </w:rPr>
      </w:pPr>
    </w:p>
    <w:p w14:paraId="1F5E6F1B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Deadline: 20th July 2026 (close of business)</w:t>
      </w:r>
    </w:p>
    <w:p w14:paraId="581F0FF6">
      <w:pPr>
        <w:rPr>
          <w:rFonts w:hint="eastAsia"/>
          <w:sz w:val="34"/>
          <w:szCs w:val="34"/>
        </w:rPr>
      </w:pPr>
    </w:p>
    <w:p w14:paraId="499C69E5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Only shortlisted candidates will be contacted for interviews.</w:t>
      </w:r>
    </w:p>
    <w:p w14:paraId="7766E974">
      <w:pPr>
        <w:rPr>
          <w:rFonts w:hint="eastAsia"/>
          <w:sz w:val="34"/>
          <w:szCs w:val="34"/>
        </w:rPr>
      </w:pPr>
    </w:p>
    <w:p w14:paraId="7F635951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Contact: 0772506606</w:t>
      </w:r>
    </w:p>
    <w:p w14:paraId="7ACC4B0F">
      <w:pPr>
        <w:rPr>
          <w:rFonts w:hint="eastAsia"/>
          <w:sz w:val="34"/>
          <w:szCs w:val="34"/>
        </w:rPr>
      </w:pPr>
    </w:p>
    <w:p w14:paraId="283EF5D1">
      <w:pPr>
        <w:rPr>
          <w:sz w:val="34"/>
          <w:szCs w:val="34"/>
        </w:rPr>
      </w:pPr>
      <w:r>
        <w:rPr>
          <w:rFonts w:hint="eastAsia"/>
          <w:sz w:val="34"/>
          <w:szCs w:val="34"/>
        </w:rPr>
        <w:t>Good luck!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2026-07-13T14:08:13Z</dcterms:created>
  <dc:creator>iPhone</dc:creator>
  <cp:lastModifiedBy>iPhone</cp:lastModifiedBy>
  <dcterms:modified xsi:type="dcterms:W3CDTF">2026-07-13T14:09:23Z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3081-26.6.2</vt:lpwstr>
  </property>
  <property fmtid="{D5CDD505-2E9C-101B-9397-08002B2CF9AE}" pid="3" name="ICV">
    <vt:lpwstr>020654F92962E5C71DC7546AEE7DA71F_31</vt:lpwstr>
  </property>
</Properties>
</file>